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40" w:type="dxa"/>
        <w:tblInd w:w="-342" w:type="dxa"/>
        <w:tblBorders>
          <w:insideH w:val="none" w:sz="0" w:space="0" w:color="auto"/>
          <w:insideV w:val="none" w:sz="0" w:space="0" w:color="auto"/>
        </w:tblBorders>
        <w:tblLayout w:type="fixed"/>
        <w:tblLook w:val="04A0" w:firstRow="1" w:lastRow="0" w:firstColumn="1" w:lastColumn="0" w:noHBand="0" w:noVBand="1"/>
      </w:tblPr>
      <w:tblGrid>
        <w:gridCol w:w="9180"/>
        <w:gridCol w:w="1460"/>
      </w:tblGrid>
      <w:tr w:rsidR="00F75497" w14:paraId="2BEDE7F1" w14:textId="3BA00CC3" w:rsidTr="1026D6E8">
        <w:trPr>
          <w:trHeight w:val="2861"/>
        </w:trPr>
        <w:tc>
          <w:tcPr>
            <w:tcW w:w="10640" w:type="dxa"/>
            <w:gridSpan w:val="2"/>
            <w:tcBorders>
              <w:top w:val="nil"/>
              <w:left w:val="nil"/>
              <w:bottom w:val="nil"/>
              <w:right w:val="nil"/>
            </w:tcBorders>
          </w:tcPr>
          <w:p w14:paraId="1700AE1F" w14:textId="77777777" w:rsidR="00F75497" w:rsidRPr="00705A15" w:rsidRDefault="004D4A3D" w:rsidP="70210995">
            <w:pPr>
              <w:pStyle w:val="NoteLevel11"/>
              <w:jc w:val="center"/>
              <w:rPr>
                <w:rFonts w:ascii="Century Gothic" w:eastAsia="Century Gothic" w:hAnsi="Century Gothic" w:cs="Century Gothic"/>
                <w:b/>
                <w:bCs/>
                <w:color w:val="800000"/>
                <w:sz w:val="36"/>
                <w:szCs w:val="36"/>
              </w:rPr>
            </w:pPr>
            <w:sdt>
              <w:sdtPr>
                <w:rPr>
                  <w:rFonts w:ascii="Century Gothic" w:eastAsia="Century Gothic" w:hAnsi="Century Gothic" w:cs="Century Gothic"/>
                  <w:b/>
                  <w:bCs/>
                  <w:color w:val="800000"/>
                  <w:sz w:val="36"/>
                  <w:szCs w:val="36"/>
                </w:rPr>
                <w:id w:val="745540532"/>
                <w:placeholder>
                  <w:docPart w:val="36494A02639546F49E6EDF4457E81468"/>
                </w:placeholder>
              </w:sdtPr>
              <w:sdtEndPr/>
              <w:sdtContent>
                <w:r w:rsidR="70210995" w:rsidRPr="70210995">
                  <w:rPr>
                    <w:rFonts w:ascii="Century Gothic" w:eastAsia="Century Gothic" w:hAnsi="Century Gothic" w:cs="Century Gothic"/>
                    <w:b/>
                    <w:bCs/>
                    <w:color w:val="800000"/>
                    <w:sz w:val="36"/>
                    <w:szCs w:val="36"/>
                  </w:rPr>
                  <w:t>OSPA</w:t>
                </w:r>
              </w:sdtContent>
            </w:sdt>
            <w:r w:rsidR="70210995" w:rsidRPr="70210995">
              <w:rPr>
                <w:rFonts w:ascii="Century Gothic" w:eastAsia="Century Gothic" w:hAnsi="Century Gothic" w:cs="Century Gothic"/>
                <w:b/>
                <w:bCs/>
                <w:color w:val="800000"/>
                <w:sz w:val="36"/>
                <w:szCs w:val="36"/>
              </w:rPr>
              <w:t xml:space="preserve"> |Agenda &amp; Minutes</w:t>
            </w:r>
          </w:p>
          <w:tbl>
            <w:tblPr>
              <w:tblStyle w:val="TableGrid"/>
              <w:tblW w:w="10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9"/>
              <w:gridCol w:w="1685"/>
              <w:gridCol w:w="2163"/>
              <w:gridCol w:w="4047"/>
            </w:tblGrid>
            <w:tr w:rsidR="00F75497" w14:paraId="0B809DB2" w14:textId="77777777" w:rsidTr="69BE64AD">
              <w:trPr>
                <w:trHeight w:val="360"/>
              </w:trPr>
              <w:tc>
                <w:tcPr>
                  <w:tcW w:w="2509" w:type="dxa"/>
                </w:tcPr>
                <w:p w14:paraId="10249D80" w14:textId="77777777" w:rsidR="00F75497" w:rsidRPr="00705A15" w:rsidRDefault="70210995" w:rsidP="70210995">
                  <w:pPr>
                    <w:pStyle w:val="NoteLevel11"/>
                    <w:rPr>
                      <w:rFonts w:ascii="Century Gothic" w:eastAsia="Century Gothic" w:hAnsi="Century Gothic" w:cs="Century Gothic"/>
                      <w:color w:val="800000"/>
                      <w:sz w:val="20"/>
                      <w:szCs w:val="20"/>
                    </w:rPr>
                  </w:pPr>
                  <w:r w:rsidRPr="70210995">
                    <w:rPr>
                      <w:rFonts w:ascii="Century Gothic" w:eastAsia="Century Gothic" w:hAnsi="Century Gothic" w:cs="Century Gothic"/>
                      <w:color w:val="800000"/>
                      <w:sz w:val="20"/>
                      <w:szCs w:val="20"/>
                    </w:rPr>
                    <w:t xml:space="preserve">Meeting </w:t>
                  </w:r>
                  <w:proofErr w:type="gramStart"/>
                  <w:r w:rsidRPr="70210995">
                    <w:rPr>
                      <w:rFonts w:ascii="Century Gothic" w:eastAsia="Century Gothic" w:hAnsi="Century Gothic" w:cs="Century Gothic"/>
                      <w:color w:val="800000"/>
                      <w:sz w:val="20"/>
                      <w:szCs w:val="20"/>
                    </w:rPr>
                    <w:t>Date  &amp;</w:t>
                  </w:r>
                  <w:proofErr w:type="gramEnd"/>
                  <w:r w:rsidRPr="70210995">
                    <w:rPr>
                      <w:rFonts w:ascii="Century Gothic" w:eastAsia="Century Gothic" w:hAnsi="Century Gothic" w:cs="Century Gothic"/>
                      <w:color w:val="800000"/>
                      <w:sz w:val="20"/>
                      <w:szCs w:val="20"/>
                    </w:rPr>
                    <w:t xml:space="preserve"> Time:</w:t>
                  </w:r>
                </w:p>
              </w:tc>
              <w:tc>
                <w:tcPr>
                  <w:tcW w:w="1685" w:type="dxa"/>
                </w:tcPr>
                <w:p w14:paraId="69974F80" w14:textId="3C83AAF8" w:rsidR="00F75497" w:rsidRPr="001F6DB4" w:rsidRDefault="001C0707" w:rsidP="70210995">
                  <w:pPr>
                    <w:pStyle w:val="NoteLevel11"/>
                    <w:numPr>
                      <w:ilvl w:val="0"/>
                      <w:numId w:val="0"/>
                    </w:numPr>
                    <w:rPr>
                      <w:rFonts w:ascii="Century Gothic" w:eastAsia="Century Gothic" w:hAnsi="Century Gothic" w:cs="Century Gothic"/>
                      <w:sz w:val="20"/>
                      <w:szCs w:val="20"/>
                    </w:rPr>
                  </w:pPr>
                  <w:r>
                    <w:rPr>
                      <w:rFonts w:ascii="Century Gothic" w:eastAsia="Century Gothic" w:hAnsi="Century Gothic" w:cs="Century Gothic"/>
                      <w:sz w:val="20"/>
                      <w:szCs w:val="20"/>
                    </w:rPr>
                    <w:t>11/1/2018</w:t>
                  </w:r>
                </w:p>
                <w:p w14:paraId="67BB00DA" w14:textId="31B76689" w:rsidR="00F75497" w:rsidRPr="001F6DB4" w:rsidRDefault="69BE64AD" w:rsidP="69BE64AD">
                  <w:pPr>
                    <w:pStyle w:val="NoteLevel11"/>
                    <w:numPr>
                      <w:ilvl w:val="0"/>
                      <w:numId w:val="0"/>
                    </w:numPr>
                    <w:rPr>
                      <w:rFonts w:ascii="Century Gothic" w:eastAsia="Century Gothic" w:hAnsi="Century Gothic" w:cs="Century Gothic"/>
                      <w:sz w:val="20"/>
                      <w:szCs w:val="20"/>
                    </w:rPr>
                  </w:pPr>
                  <w:r w:rsidRPr="69BE64AD">
                    <w:rPr>
                      <w:rFonts w:ascii="Century Gothic" w:eastAsia="Century Gothic" w:hAnsi="Century Gothic" w:cs="Century Gothic"/>
                      <w:sz w:val="20"/>
                      <w:szCs w:val="20"/>
                    </w:rPr>
                    <w:t>6:30 – 8:30</w:t>
                  </w:r>
                  <w:r w:rsidR="007B260D">
                    <w:rPr>
                      <w:rFonts w:ascii="Century Gothic" w:eastAsia="Century Gothic" w:hAnsi="Century Gothic" w:cs="Century Gothic"/>
                      <w:sz w:val="20"/>
                      <w:szCs w:val="20"/>
                    </w:rPr>
                    <w:t xml:space="preserve"> pm</w:t>
                  </w:r>
                  <w:r w:rsidRPr="69BE64AD">
                    <w:rPr>
                      <w:rFonts w:ascii="Century Gothic" w:eastAsia="Century Gothic" w:hAnsi="Century Gothic" w:cs="Century Gothic"/>
                      <w:sz w:val="20"/>
                      <w:szCs w:val="20"/>
                    </w:rPr>
                    <w:t xml:space="preserve"> </w:t>
                  </w:r>
                </w:p>
              </w:tc>
              <w:tc>
                <w:tcPr>
                  <w:tcW w:w="2163" w:type="dxa"/>
                </w:tcPr>
                <w:p w14:paraId="0C1CA4BC" w14:textId="77777777" w:rsidR="00F75497" w:rsidRPr="00705A15" w:rsidRDefault="70210995" w:rsidP="70210995">
                  <w:pPr>
                    <w:pStyle w:val="NoteLevel11"/>
                    <w:rPr>
                      <w:rFonts w:ascii="Century Gothic" w:eastAsia="Century Gothic" w:hAnsi="Century Gothic" w:cs="Century Gothic"/>
                      <w:color w:val="800000"/>
                      <w:sz w:val="20"/>
                      <w:szCs w:val="20"/>
                    </w:rPr>
                  </w:pPr>
                  <w:r w:rsidRPr="70210995">
                    <w:rPr>
                      <w:rFonts w:ascii="Century Gothic" w:eastAsia="Century Gothic" w:hAnsi="Century Gothic" w:cs="Century Gothic"/>
                      <w:color w:val="800000"/>
                      <w:sz w:val="20"/>
                      <w:szCs w:val="20"/>
                    </w:rPr>
                    <w:t>Meeting Location:</w:t>
                  </w:r>
                </w:p>
              </w:tc>
              <w:tc>
                <w:tcPr>
                  <w:tcW w:w="4047" w:type="dxa"/>
                </w:tcPr>
                <w:p w14:paraId="41E8653D" w14:textId="3DC7A8FD" w:rsidR="008D056B" w:rsidRPr="001710AE" w:rsidRDefault="001C0707" w:rsidP="70210995">
                  <w:pPr>
                    <w:pStyle w:val="NoteLevel11"/>
                    <w:rPr>
                      <w:rFonts w:ascii="Century Gothic" w:eastAsia="Century Gothic" w:hAnsi="Century Gothic" w:cs="Century Gothic"/>
                      <w:sz w:val="20"/>
                      <w:szCs w:val="20"/>
                    </w:rPr>
                  </w:pPr>
                  <w:r>
                    <w:rPr>
                      <w:rFonts w:ascii="Century Gothic" w:eastAsia="Century Gothic" w:hAnsi="Century Gothic" w:cs="Century Gothic"/>
                      <w:sz w:val="20"/>
                      <w:szCs w:val="20"/>
                    </w:rPr>
                    <w:t>Best Western, Edmond, OK</w:t>
                  </w:r>
                </w:p>
              </w:tc>
            </w:tr>
            <w:tr w:rsidR="008D056B" w14:paraId="3D4DC887" w14:textId="77777777" w:rsidTr="69BE64AD">
              <w:tc>
                <w:tcPr>
                  <w:tcW w:w="2509" w:type="dxa"/>
                </w:tcPr>
                <w:p w14:paraId="229DDA42" w14:textId="77777777" w:rsidR="008D056B" w:rsidRPr="00705A15" w:rsidRDefault="008D056B" w:rsidP="008A4E58">
                  <w:pPr>
                    <w:pStyle w:val="NoteLevel11"/>
                    <w:rPr>
                      <w:rFonts w:ascii="Century Gothic" w:hAnsi="Century Gothic"/>
                      <w:color w:val="800000"/>
                      <w:sz w:val="20"/>
                      <w:szCs w:val="20"/>
                    </w:rPr>
                  </w:pPr>
                </w:p>
              </w:tc>
              <w:tc>
                <w:tcPr>
                  <w:tcW w:w="1685" w:type="dxa"/>
                </w:tcPr>
                <w:p w14:paraId="1CCAE627" w14:textId="77777777" w:rsidR="008D056B" w:rsidRDefault="008D056B" w:rsidP="008D056B">
                  <w:pPr>
                    <w:pStyle w:val="NoteLevel11"/>
                    <w:rPr>
                      <w:rFonts w:ascii="Century Gothic" w:hAnsi="Century Gothic"/>
                      <w:sz w:val="20"/>
                      <w:szCs w:val="20"/>
                    </w:rPr>
                  </w:pPr>
                </w:p>
              </w:tc>
              <w:tc>
                <w:tcPr>
                  <w:tcW w:w="6210" w:type="dxa"/>
                  <w:gridSpan w:val="2"/>
                </w:tcPr>
                <w:p w14:paraId="34ABC914" w14:textId="14AEC7D1" w:rsidR="008D056B" w:rsidRDefault="008D056B" w:rsidP="001C0707">
                  <w:pPr>
                    <w:pStyle w:val="NoteLevel11"/>
                    <w:numPr>
                      <w:ilvl w:val="0"/>
                      <w:numId w:val="0"/>
                    </w:numPr>
                    <w:rPr>
                      <w:rFonts w:ascii="Century Gothic" w:eastAsia="Century Gothic" w:hAnsi="Century Gothic" w:cs="Century Gothic"/>
                      <w:sz w:val="20"/>
                      <w:szCs w:val="20"/>
                    </w:rPr>
                  </w:pPr>
                </w:p>
              </w:tc>
            </w:tr>
          </w:tbl>
          <w:p w14:paraId="602E628B" w14:textId="77777777" w:rsidR="00F75497" w:rsidRPr="007C0B6E" w:rsidRDefault="00F75497" w:rsidP="008A4E58">
            <w:pPr>
              <w:pStyle w:val="NoteLevel11"/>
              <w:numPr>
                <w:ilvl w:val="0"/>
                <w:numId w:val="0"/>
              </w:numPr>
              <w:rPr>
                <w:rFonts w:ascii="Century Gothic" w:hAnsi="Century Gothic"/>
                <w:color w:val="800000"/>
                <w:sz w:val="22"/>
                <w:szCs w:val="22"/>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3"/>
              <w:gridCol w:w="1841"/>
              <w:gridCol w:w="1899"/>
              <w:gridCol w:w="1161"/>
              <w:gridCol w:w="1384"/>
              <w:gridCol w:w="1710"/>
            </w:tblGrid>
            <w:tr w:rsidR="00F75497" w:rsidRPr="00827B2C" w14:paraId="1F6E4F7F" w14:textId="77777777" w:rsidTr="70210995">
              <w:trPr>
                <w:trHeight w:val="398"/>
              </w:trPr>
              <w:tc>
                <w:tcPr>
                  <w:tcW w:w="2193" w:type="dxa"/>
                </w:tcPr>
                <w:p w14:paraId="6E876721" w14:textId="77777777" w:rsidR="00F75497" w:rsidRPr="0090033C" w:rsidRDefault="70210995" w:rsidP="70210995">
                  <w:pPr>
                    <w:pStyle w:val="NoteLevel11"/>
                    <w:ind w:right="-599"/>
                    <w:rPr>
                      <w:rFonts w:ascii="Century Gothic" w:eastAsia="Century Gothic" w:hAnsi="Century Gothic" w:cs="Century Gothic"/>
                      <w:color w:val="E36C0A" w:themeColor="accent6" w:themeShade="BF"/>
                      <w:sz w:val="20"/>
                      <w:szCs w:val="20"/>
                    </w:rPr>
                  </w:pPr>
                  <w:r w:rsidRPr="70210995">
                    <w:rPr>
                      <w:rFonts w:ascii="Century Gothic" w:eastAsia="Century Gothic" w:hAnsi="Century Gothic" w:cs="Century Gothic"/>
                      <w:color w:val="E36C0A" w:themeColor="accent6" w:themeShade="BF"/>
                      <w:sz w:val="20"/>
                      <w:szCs w:val="20"/>
                    </w:rPr>
                    <w:t xml:space="preserve">Meeting Called By:   </w:t>
                  </w:r>
                </w:p>
              </w:tc>
              <w:tc>
                <w:tcPr>
                  <w:tcW w:w="1841" w:type="dxa"/>
                </w:tcPr>
                <w:p w14:paraId="5B8C47C2" w14:textId="487EF4D0" w:rsidR="00F75497" w:rsidRPr="001F6DB4" w:rsidRDefault="70210995" w:rsidP="70210995">
                  <w:pPr>
                    <w:pStyle w:val="NoteLevel11"/>
                    <w:numPr>
                      <w:ilvl w:val="0"/>
                      <w:numId w:val="0"/>
                    </w:numPr>
                    <w:rPr>
                      <w:rFonts w:ascii="Palatino Linotype" w:eastAsia="Palatino Linotype" w:hAnsi="Palatino Linotype" w:cs="Palatino Linotype"/>
                      <w:sz w:val="20"/>
                      <w:szCs w:val="20"/>
                    </w:rPr>
                  </w:pPr>
                  <w:r w:rsidRPr="70210995">
                    <w:rPr>
                      <w:rFonts w:ascii="Palatino Linotype" w:eastAsia="Palatino Linotype" w:hAnsi="Palatino Linotype" w:cs="Palatino Linotype"/>
                      <w:sz w:val="20"/>
                      <w:szCs w:val="20"/>
                    </w:rPr>
                    <w:t xml:space="preserve">Sara Rich </w:t>
                  </w:r>
                </w:p>
              </w:tc>
              <w:tc>
                <w:tcPr>
                  <w:tcW w:w="1899" w:type="dxa"/>
                </w:tcPr>
                <w:p w14:paraId="2FA9D789" w14:textId="77777777" w:rsidR="00F75497" w:rsidRPr="0090033C" w:rsidRDefault="70210995" w:rsidP="70210995">
                  <w:pPr>
                    <w:pStyle w:val="NoteLevel11"/>
                    <w:rPr>
                      <w:rFonts w:ascii="Century Gothic" w:eastAsia="Century Gothic" w:hAnsi="Century Gothic" w:cs="Century Gothic"/>
                      <w:color w:val="E36C0A" w:themeColor="accent6" w:themeShade="BF"/>
                      <w:sz w:val="20"/>
                      <w:szCs w:val="20"/>
                    </w:rPr>
                  </w:pPr>
                  <w:r w:rsidRPr="70210995">
                    <w:rPr>
                      <w:rFonts w:ascii="Century Gothic" w:eastAsia="Century Gothic" w:hAnsi="Century Gothic" w:cs="Century Gothic"/>
                      <w:color w:val="E36C0A" w:themeColor="accent6" w:themeShade="BF"/>
                      <w:sz w:val="20"/>
                      <w:szCs w:val="20"/>
                    </w:rPr>
                    <w:t>Type of Meeting:</w:t>
                  </w:r>
                </w:p>
              </w:tc>
              <w:tc>
                <w:tcPr>
                  <w:tcW w:w="1161" w:type="dxa"/>
                </w:tcPr>
                <w:p w14:paraId="21BE787D" w14:textId="77777777" w:rsidR="00F75497" w:rsidRPr="001F6DB4" w:rsidRDefault="70210995" w:rsidP="70210995">
                  <w:pPr>
                    <w:pStyle w:val="NoteLevel11"/>
                    <w:numPr>
                      <w:ilvl w:val="0"/>
                      <w:numId w:val="0"/>
                    </w:numPr>
                    <w:rPr>
                      <w:rFonts w:ascii="Palatino Linotype" w:eastAsia="Palatino Linotype" w:hAnsi="Palatino Linotype" w:cs="Palatino Linotype"/>
                      <w:sz w:val="20"/>
                      <w:szCs w:val="20"/>
                    </w:rPr>
                  </w:pPr>
                  <w:r w:rsidRPr="70210995">
                    <w:rPr>
                      <w:rFonts w:ascii="Palatino Linotype" w:eastAsia="Palatino Linotype" w:hAnsi="Palatino Linotype" w:cs="Palatino Linotype"/>
                      <w:sz w:val="20"/>
                      <w:szCs w:val="20"/>
                    </w:rPr>
                    <w:t xml:space="preserve">Board </w:t>
                  </w:r>
                </w:p>
              </w:tc>
              <w:tc>
                <w:tcPr>
                  <w:tcW w:w="1384" w:type="dxa"/>
                </w:tcPr>
                <w:p w14:paraId="23212575" w14:textId="20ABCD85" w:rsidR="00F75497" w:rsidRPr="0090033C" w:rsidRDefault="70210995" w:rsidP="70210995">
                  <w:pPr>
                    <w:pStyle w:val="NoteLevel11"/>
                    <w:rPr>
                      <w:rFonts w:ascii="Century Gothic" w:eastAsia="Century Gothic" w:hAnsi="Century Gothic" w:cs="Century Gothic"/>
                      <w:color w:val="E36C0A" w:themeColor="accent6" w:themeShade="BF"/>
                      <w:sz w:val="20"/>
                      <w:szCs w:val="20"/>
                    </w:rPr>
                  </w:pPr>
                  <w:r w:rsidRPr="70210995">
                    <w:rPr>
                      <w:rFonts w:ascii="Century Gothic" w:eastAsia="Century Gothic" w:hAnsi="Century Gothic" w:cs="Century Gothic"/>
                      <w:color w:val="E36C0A" w:themeColor="accent6" w:themeShade="BF"/>
                      <w:sz w:val="20"/>
                      <w:szCs w:val="20"/>
                    </w:rPr>
                    <w:t xml:space="preserve">Recorder: </w:t>
                  </w:r>
                </w:p>
              </w:tc>
              <w:tc>
                <w:tcPr>
                  <w:tcW w:w="1710" w:type="dxa"/>
                </w:tcPr>
                <w:p w14:paraId="49A6CF5F" w14:textId="6183E68B" w:rsidR="00F75497" w:rsidRPr="001F6DB4" w:rsidRDefault="70210995" w:rsidP="70210995">
                  <w:pPr>
                    <w:pStyle w:val="NoteLevel11"/>
                    <w:rPr>
                      <w:rFonts w:ascii="Palatino Linotype" w:eastAsia="Palatino Linotype" w:hAnsi="Palatino Linotype" w:cs="Palatino Linotype"/>
                      <w:sz w:val="20"/>
                      <w:szCs w:val="20"/>
                    </w:rPr>
                  </w:pPr>
                  <w:r w:rsidRPr="70210995">
                    <w:rPr>
                      <w:rFonts w:ascii="Palatino Linotype" w:eastAsia="Palatino Linotype" w:hAnsi="Palatino Linotype" w:cs="Palatino Linotype"/>
                      <w:sz w:val="20"/>
                      <w:szCs w:val="20"/>
                    </w:rPr>
                    <w:t>Kathryn Moore</w:t>
                  </w:r>
                </w:p>
              </w:tc>
            </w:tr>
            <w:tr w:rsidR="00F75497" w:rsidRPr="00827B2C" w14:paraId="5842AAFC" w14:textId="77777777" w:rsidTr="70210995">
              <w:trPr>
                <w:trHeight w:val="1315"/>
              </w:trPr>
              <w:tc>
                <w:tcPr>
                  <w:tcW w:w="2193" w:type="dxa"/>
                </w:tcPr>
                <w:p w14:paraId="314EC132" w14:textId="77777777" w:rsidR="00DE7917" w:rsidRDefault="00DE7917" w:rsidP="008A4E58">
                  <w:pPr>
                    <w:pStyle w:val="NoteLevel11"/>
                    <w:rPr>
                      <w:rFonts w:ascii="Century Gothic" w:hAnsi="Century Gothic"/>
                      <w:color w:val="E36C0A" w:themeColor="accent6" w:themeShade="BF"/>
                      <w:sz w:val="20"/>
                      <w:szCs w:val="20"/>
                    </w:rPr>
                  </w:pPr>
                </w:p>
                <w:p w14:paraId="65EC88C3" w14:textId="77777777" w:rsidR="00F75497" w:rsidRPr="00827B2C" w:rsidRDefault="70210995" w:rsidP="70210995">
                  <w:pPr>
                    <w:pStyle w:val="NoteLevel11"/>
                    <w:rPr>
                      <w:rFonts w:ascii="Century Gothic" w:eastAsia="Century Gothic" w:hAnsi="Century Gothic" w:cs="Century Gothic"/>
                      <w:color w:val="E36C0A" w:themeColor="accent6" w:themeShade="BF"/>
                      <w:sz w:val="20"/>
                      <w:szCs w:val="20"/>
                    </w:rPr>
                  </w:pPr>
                  <w:r w:rsidRPr="70210995">
                    <w:rPr>
                      <w:rFonts w:ascii="Century Gothic" w:eastAsia="Century Gothic" w:hAnsi="Century Gothic" w:cs="Century Gothic"/>
                      <w:color w:val="E36C0A" w:themeColor="accent6" w:themeShade="BF"/>
                      <w:sz w:val="20"/>
                      <w:szCs w:val="20"/>
                    </w:rPr>
                    <w:t>Meeting Attendees:</w:t>
                  </w:r>
                </w:p>
              </w:tc>
              <w:tc>
                <w:tcPr>
                  <w:tcW w:w="7995" w:type="dxa"/>
                  <w:gridSpan w:val="5"/>
                </w:tcPr>
                <w:p w14:paraId="35567827" w14:textId="77777777" w:rsidR="00DE7917" w:rsidRPr="00DE7917" w:rsidRDefault="00DE7917" w:rsidP="008A4E58">
                  <w:pPr>
                    <w:pStyle w:val="NoteLevel11"/>
                    <w:ind w:right="-52"/>
                    <w:rPr>
                      <w:rFonts w:ascii="Palatino Linotype" w:hAnsi="Palatino Linotype"/>
                      <w:color w:val="E36C0A" w:themeColor="accent6" w:themeShade="BF"/>
                      <w:sz w:val="20"/>
                      <w:szCs w:val="20"/>
                    </w:rPr>
                  </w:pPr>
                </w:p>
                <w:p w14:paraId="3E478193" w14:textId="07FC622A" w:rsidR="00F75497" w:rsidRPr="00DE7917" w:rsidRDefault="70210995" w:rsidP="70210995">
                  <w:pPr>
                    <w:pStyle w:val="NoteLevel11"/>
                    <w:ind w:right="-52"/>
                    <w:rPr>
                      <w:rFonts w:ascii="Palatino Linotype" w:eastAsia="Palatino Linotype" w:hAnsi="Palatino Linotype" w:cs="Palatino Linotype"/>
                      <w:color w:val="E36C0A" w:themeColor="accent6" w:themeShade="BF"/>
                      <w:sz w:val="20"/>
                      <w:szCs w:val="20"/>
                    </w:rPr>
                  </w:pPr>
                  <w:r w:rsidRPr="002E69E6">
                    <w:rPr>
                      <w:rFonts w:ascii="Palatino Linotype" w:eastAsia="Palatino Linotype" w:hAnsi="Palatino Linotype" w:cs="Palatino Linotype"/>
                      <w:sz w:val="20"/>
                      <w:szCs w:val="20"/>
                    </w:rPr>
                    <w:t xml:space="preserve">Sara Rich, </w:t>
                  </w:r>
                  <w:r w:rsidR="001E47AC" w:rsidRPr="002E69E6">
                    <w:rPr>
                      <w:rFonts w:ascii="Palatino Linotype" w:eastAsia="Palatino Linotype" w:hAnsi="Palatino Linotype" w:cs="Palatino Linotype"/>
                      <w:sz w:val="20"/>
                      <w:szCs w:val="20"/>
                    </w:rPr>
                    <w:t xml:space="preserve">Ruben </w:t>
                  </w:r>
                  <w:r w:rsidR="002E69E6" w:rsidRPr="002E69E6">
                    <w:rPr>
                      <w:rFonts w:ascii="Palatino Linotype" w:eastAsia="Palatino Linotype" w:hAnsi="Palatino Linotype" w:cs="Palatino Linotype"/>
                      <w:sz w:val="20"/>
                      <w:szCs w:val="20"/>
                    </w:rPr>
                    <w:t>Rios</w:t>
                  </w:r>
                  <w:r w:rsidR="001E47AC" w:rsidRPr="002E69E6">
                    <w:rPr>
                      <w:rFonts w:ascii="Palatino Linotype" w:eastAsia="Palatino Linotype" w:hAnsi="Palatino Linotype" w:cs="Palatino Linotype"/>
                      <w:sz w:val="20"/>
                      <w:szCs w:val="20"/>
                    </w:rPr>
                    <w:t>, Haley</w:t>
                  </w:r>
                  <w:r w:rsidR="002E69E6" w:rsidRPr="002E69E6">
                    <w:rPr>
                      <w:rFonts w:ascii="Palatino Linotype" w:eastAsia="Palatino Linotype" w:hAnsi="Palatino Linotype" w:cs="Palatino Linotype"/>
                      <w:sz w:val="20"/>
                      <w:szCs w:val="20"/>
                    </w:rPr>
                    <w:t xml:space="preserve"> Dioguardi</w:t>
                  </w:r>
                  <w:r w:rsidR="001E47AC" w:rsidRPr="002E69E6">
                    <w:rPr>
                      <w:rFonts w:ascii="Palatino Linotype" w:eastAsia="Palatino Linotype" w:hAnsi="Palatino Linotype" w:cs="Palatino Linotype"/>
                      <w:sz w:val="20"/>
                      <w:szCs w:val="20"/>
                    </w:rPr>
                    <w:t xml:space="preserve">, </w:t>
                  </w:r>
                  <w:proofErr w:type="spellStart"/>
                  <w:r w:rsidRPr="002E69E6">
                    <w:rPr>
                      <w:rFonts w:ascii="Palatino Linotype" w:eastAsia="Palatino Linotype" w:hAnsi="Palatino Linotype" w:cs="Palatino Linotype"/>
                      <w:sz w:val="20"/>
                      <w:szCs w:val="20"/>
                    </w:rPr>
                    <w:t>Brit’ny</w:t>
                  </w:r>
                  <w:proofErr w:type="spellEnd"/>
                  <w:r w:rsidRPr="002E69E6">
                    <w:rPr>
                      <w:rFonts w:ascii="Palatino Linotype" w:eastAsia="Palatino Linotype" w:hAnsi="Palatino Linotype" w:cs="Palatino Linotype"/>
                      <w:sz w:val="20"/>
                      <w:szCs w:val="20"/>
                    </w:rPr>
                    <w:t xml:space="preserve"> Stein, Kathy Quick, Kathryn Moore, Lori Parker, Kara </w:t>
                  </w:r>
                  <w:proofErr w:type="spellStart"/>
                  <w:r w:rsidRPr="002E69E6">
                    <w:rPr>
                      <w:rFonts w:ascii="Palatino Linotype" w:eastAsia="Palatino Linotype" w:hAnsi="Palatino Linotype" w:cs="Palatino Linotype"/>
                      <w:sz w:val="20"/>
                      <w:szCs w:val="20"/>
                    </w:rPr>
                    <w:t>McCullah</w:t>
                  </w:r>
                  <w:proofErr w:type="spellEnd"/>
                  <w:r w:rsidRPr="002E69E6">
                    <w:rPr>
                      <w:rFonts w:ascii="Palatino Linotype" w:eastAsia="Palatino Linotype" w:hAnsi="Palatino Linotype" w:cs="Palatino Linotype"/>
                      <w:sz w:val="20"/>
                      <w:szCs w:val="20"/>
                    </w:rPr>
                    <w:t>, Jose Hernande</w:t>
                  </w:r>
                  <w:r w:rsidR="001E47AC" w:rsidRPr="002E69E6">
                    <w:rPr>
                      <w:rFonts w:ascii="Palatino Linotype" w:eastAsia="Palatino Linotype" w:hAnsi="Palatino Linotype" w:cs="Palatino Linotype"/>
                      <w:sz w:val="20"/>
                      <w:szCs w:val="20"/>
                    </w:rPr>
                    <w:t xml:space="preserve">z, Cari </w:t>
                  </w:r>
                  <w:proofErr w:type="spellStart"/>
                  <w:r w:rsidR="001E47AC" w:rsidRPr="002E69E6">
                    <w:rPr>
                      <w:rFonts w:ascii="Palatino Linotype" w:eastAsia="Palatino Linotype" w:hAnsi="Palatino Linotype" w:cs="Palatino Linotype"/>
                      <w:sz w:val="20"/>
                      <w:szCs w:val="20"/>
                    </w:rPr>
                    <w:t>Krawiec</w:t>
                  </w:r>
                  <w:proofErr w:type="spellEnd"/>
                  <w:r w:rsidR="0075187C" w:rsidRPr="002E69E6">
                    <w:rPr>
                      <w:rFonts w:ascii="Palatino Linotype" w:eastAsia="Palatino Linotype" w:hAnsi="Palatino Linotype" w:cs="Palatino Linotype"/>
                      <w:sz w:val="20"/>
                      <w:szCs w:val="20"/>
                    </w:rPr>
                    <w:t>, Karen Fritz</w:t>
                  </w:r>
                </w:p>
              </w:tc>
            </w:tr>
          </w:tbl>
          <w:p w14:paraId="06167414" w14:textId="2B1A5D6B" w:rsidR="00F75497" w:rsidRDefault="00F75497" w:rsidP="00F75497">
            <w:pPr>
              <w:pStyle w:val="NoteLevel11"/>
              <w:numPr>
                <w:ilvl w:val="0"/>
                <w:numId w:val="0"/>
              </w:numPr>
              <w:jc w:val="center"/>
              <w:rPr>
                <w:rFonts w:ascii="Century Gothic" w:hAnsi="Century Gothic"/>
                <w:b/>
                <w:color w:val="800000"/>
                <w:sz w:val="36"/>
                <w:szCs w:val="36"/>
              </w:rPr>
            </w:pPr>
          </w:p>
        </w:tc>
      </w:tr>
      <w:tr w:rsidR="00F75497" w14:paraId="451DFF59" w14:textId="77777777" w:rsidTr="1026D6E8">
        <w:trPr>
          <w:trHeight w:val="422"/>
        </w:trPr>
        <w:tc>
          <w:tcPr>
            <w:tcW w:w="9180" w:type="dxa"/>
            <w:tcBorders>
              <w:top w:val="nil"/>
              <w:left w:val="nil"/>
              <w:bottom w:val="single" w:sz="4" w:space="0" w:color="auto"/>
              <w:right w:val="nil"/>
            </w:tcBorders>
          </w:tcPr>
          <w:p w14:paraId="33644F18" w14:textId="77777777" w:rsidR="00F75497" w:rsidRDefault="70210995" w:rsidP="70210995">
            <w:pPr>
              <w:pStyle w:val="NoteLevel11"/>
              <w:numPr>
                <w:ilvl w:val="0"/>
                <w:numId w:val="0"/>
              </w:numPr>
              <w:rPr>
                <w:rFonts w:ascii="Century Gothic" w:eastAsia="Century Gothic" w:hAnsi="Century Gothic" w:cs="Century Gothic"/>
                <w:b/>
                <w:bCs/>
                <w:color w:val="800000"/>
                <w:sz w:val="36"/>
                <w:szCs w:val="36"/>
              </w:rPr>
            </w:pPr>
            <w:r w:rsidRPr="70210995">
              <w:rPr>
                <w:rFonts w:ascii="Century Gothic" w:eastAsia="Century Gothic" w:hAnsi="Century Gothic" w:cs="Century Gothic"/>
                <w:b/>
                <w:bCs/>
                <w:color w:val="365F91" w:themeColor="accent1" w:themeShade="BF"/>
              </w:rPr>
              <w:t>AGENDA TOPICS</w:t>
            </w:r>
          </w:p>
        </w:tc>
        <w:tc>
          <w:tcPr>
            <w:tcW w:w="1460" w:type="dxa"/>
            <w:tcBorders>
              <w:top w:val="nil"/>
              <w:left w:val="nil"/>
              <w:bottom w:val="single" w:sz="4" w:space="0" w:color="auto"/>
              <w:right w:val="nil"/>
            </w:tcBorders>
          </w:tcPr>
          <w:p w14:paraId="3C3B2C44" w14:textId="36028D1A" w:rsidR="00F75497" w:rsidRPr="00F75497" w:rsidRDefault="70210995" w:rsidP="70210995">
            <w:pPr>
              <w:pStyle w:val="NoteLevel11"/>
              <w:numPr>
                <w:ilvl w:val="0"/>
                <w:numId w:val="0"/>
              </w:numPr>
              <w:rPr>
                <w:rFonts w:ascii="Century Gothic" w:eastAsia="Century Gothic" w:hAnsi="Century Gothic" w:cs="Century Gothic"/>
                <w:b/>
                <w:bCs/>
                <w:color w:val="800000"/>
                <w:sz w:val="20"/>
                <w:szCs w:val="20"/>
              </w:rPr>
            </w:pPr>
            <w:r w:rsidRPr="70210995">
              <w:rPr>
                <w:rFonts w:ascii="Century Gothic" w:eastAsia="Century Gothic" w:hAnsi="Century Gothic" w:cs="Century Gothic"/>
                <w:b/>
                <w:bCs/>
                <w:color w:val="800000"/>
                <w:sz w:val="20"/>
                <w:szCs w:val="20"/>
              </w:rPr>
              <w:t>Scheduled Time</w:t>
            </w:r>
          </w:p>
        </w:tc>
      </w:tr>
      <w:tr w:rsidR="008A4E58" w14:paraId="37528BB1" w14:textId="266FD193" w:rsidTr="1026D6E8">
        <w:tc>
          <w:tcPr>
            <w:tcW w:w="9180" w:type="dxa"/>
            <w:tcBorders>
              <w:top w:val="single" w:sz="4" w:space="0" w:color="auto"/>
              <w:bottom w:val="single" w:sz="4" w:space="0" w:color="auto"/>
              <w:right w:val="single" w:sz="4" w:space="0" w:color="auto"/>
            </w:tcBorders>
          </w:tcPr>
          <w:p w14:paraId="49768198" w14:textId="77777777" w:rsidR="008A4E58" w:rsidRDefault="70210995" w:rsidP="70210995">
            <w:pPr>
              <w:pStyle w:val="NoteLevel11"/>
              <w:rPr>
                <w:rFonts w:ascii="Palatino Linotype" w:eastAsia="Palatino Linotype" w:hAnsi="Palatino Linotype" w:cs="Palatino Linotype"/>
                <w:sz w:val="22"/>
                <w:szCs w:val="22"/>
              </w:rPr>
            </w:pPr>
            <w:r w:rsidRPr="70210995">
              <w:rPr>
                <w:rFonts w:ascii="Palatino Linotype" w:eastAsia="Palatino Linotype" w:hAnsi="Palatino Linotype" w:cs="Palatino Linotype"/>
                <w:sz w:val="22"/>
                <w:szCs w:val="22"/>
              </w:rPr>
              <w:t>Call to Order/ Quorum/ Sign In</w:t>
            </w:r>
          </w:p>
          <w:p w14:paraId="2F3FA2BA" w14:textId="69B47BA9" w:rsidR="008A4E58" w:rsidRPr="00B45144" w:rsidRDefault="5298B566" w:rsidP="5298B566">
            <w:pPr>
              <w:pStyle w:val="NoteLevel11"/>
              <w:numPr>
                <w:ilvl w:val="0"/>
                <w:numId w:val="23"/>
              </w:numPr>
              <w:rPr>
                <w:rFonts w:ascii="Palatino Linotype" w:eastAsia="Palatino Linotype" w:hAnsi="Palatino Linotype" w:cs="Palatino Linotype"/>
                <w:sz w:val="20"/>
                <w:szCs w:val="20"/>
              </w:rPr>
            </w:pPr>
            <w:r w:rsidRPr="5298B566">
              <w:rPr>
                <w:rFonts w:ascii="Palatino Linotype" w:eastAsia="Palatino Linotype" w:hAnsi="Palatino Linotype" w:cs="Palatino Linotype"/>
                <w:sz w:val="20"/>
                <w:szCs w:val="20"/>
              </w:rPr>
              <w:t xml:space="preserve">Sara called the meeting to </w:t>
            </w:r>
            <w:proofErr w:type="gramStart"/>
            <w:r w:rsidRPr="5298B566">
              <w:rPr>
                <w:rFonts w:ascii="Palatino Linotype" w:eastAsia="Palatino Linotype" w:hAnsi="Palatino Linotype" w:cs="Palatino Linotype"/>
                <w:sz w:val="20"/>
                <w:szCs w:val="20"/>
              </w:rPr>
              <w:t>order,</w:t>
            </w:r>
            <w:proofErr w:type="gramEnd"/>
            <w:r w:rsidRPr="5298B566">
              <w:rPr>
                <w:rFonts w:ascii="Palatino Linotype" w:eastAsia="Palatino Linotype" w:hAnsi="Palatino Linotype" w:cs="Palatino Linotype"/>
                <w:sz w:val="20"/>
                <w:szCs w:val="20"/>
              </w:rPr>
              <w:t xml:space="preserve"> a quorum was present</w:t>
            </w:r>
          </w:p>
        </w:tc>
        <w:tc>
          <w:tcPr>
            <w:tcW w:w="1460" w:type="dxa"/>
            <w:tcBorders>
              <w:top w:val="single" w:sz="4" w:space="0" w:color="auto"/>
              <w:left w:val="single" w:sz="4" w:space="0" w:color="auto"/>
              <w:bottom w:val="single" w:sz="4" w:space="0" w:color="auto"/>
            </w:tcBorders>
          </w:tcPr>
          <w:p w14:paraId="2AC7B19F" w14:textId="19696C94" w:rsidR="008A4E58" w:rsidRDefault="001C0707" w:rsidP="001C0707">
            <w:pPr>
              <w:pStyle w:val="NoteLevel11"/>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6:45</w:t>
            </w:r>
          </w:p>
        </w:tc>
      </w:tr>
      <w:tr w:rsidR="00510172" w14:paraId="36618BA3" w14:textId="49F5E399" w:rsidTr="1026D6E8">
        <w:tc>
          <w:tcPr>
            <w:tcW w:w="9180" w:type="dxa"/>
            <w:tcBorders>
              <w:top w:val="single" w:sz="4" w:space="0" w:color="auto"/>
              <w:bottom w:val="single" w:sz="4" w:space="0" w:color="auto"/>
              <w:right w:val="single" w:sz="4" w:space="0" w:color="auto"/>
            </w:tcBorders>
          </w:tcPr>
          <w:p w14:paraId="49F425F9" w14:textId="7C27277B" w:rsidR="00510172" w:rsidRPr="00DE7917" w:rsidRDefault="70210995" w:rsidP="70210995">
            <w:pPr>
              <w:pStyle w:val="NoteLevel11"/>
              <w:rPr>
                <w:rFonts w:ascii="Palatino Linotype" w:eastAsia="Palatino Linotype" w:hAnsi="Palatino Linotype" w:cs="Palatino Linotype"/>
                <w:sz w:val="22"/>
                <w:szCs w:val="22"/>
              </w:rPr>
            </w:pPr>
            <w:r w:rsidRPr="70210995">
              <w:rPr>
                <w:rFonts w:ascii="Palatino Linotype" w:eastAsia="Palatino Linotype" w:hAnsi="Palatino Linotype" w:cs="Palatino Linotype"/>
                <w:sz w:val="22"/>
                <w:szCs w:val="22"/>
              </w:rPr>
              <w:t>Introductions of Members and Guests</w:t>
            </w:r>
          </w:p>
        </w:tc>
        <w:tc>
          <w:tcPr>
            <w:tcW w:w="1460" w:type="dxa"/>
            <w:vMerge w:val="restart"/>
            <w:tcBorders>
              <w:top w:val="single" w:sz="4" w:space="0" w:color="auto"/>
              <w:left w:val="single" w:sz="4" w:space="0" w:color="auto"/>
            </w:tcBorders>
          </w:tcPr>
          <w:p w14:paraId="79293F51" w14:textId="1A46EE40" w:rsidR="00510172" w:rsidRDefault="001C0707" w:rsidP="001C0707">
            <w:pPr>
              <w:pStyle w:val="NoteLevel11"/>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6:45</w:t>
            </w:r>
          </w:p>
        </w:tc>
      </w:tr>
      <w:tr w:rsidR="00510172" w14:paraId="480001CE" w14:textId="3E6F055B" w:rsidTr="1026D6E8">
        <w:tc>
          <w:tcPr>
            <w:tcW w:w="9180" w:type="dxa"/>
            <w:tcBorders>
              <w:top w:val="single" w:sz="4" w:space="0" w:color="auto"/>
              <w:bottom w:val="single" w:sz="4" w:space="0" w:color="auto"/>
              <w:right w:val="single" w:sz="4" w:space="0" w:color="auto"/>
            </w:tcBorders>
          </w:tcPr>
          <w:p w14:paraId="1379F02F" w14:textId="72CC672B" w:rsidR="00510172" w:rsidRPr="00E22A79" w:rsidRDefault="00E22A79" w:rsidP="00E22A79">
            <w:pPr>
              <w:pStyle w:val="NoteLevel11"/>
              <w:numPr>
                <w:ilvl w:val="0"/>
                <w:numId w:val="23"/>
              </w:numPr>
              <w:rPr>
                <w:rFonts w:ascii="Palatino Linotype" w:hAnsi="Palatino Linotype"/>
                <w:sz w:val="20"/>
                <w:szCs w:val="18"/>
              </w:rPr>
            </w:pPr>
            <w:r w:rsidRPr="00E22A79">
              <w:rPr>
                <w:rFonts w:ascii="Palatino Linotype" w:hAnsi="Palatino Linotype"/>
                <w:sz w:val="20"/>
                <w:szCs w:val="18"/>
              </w:rPr>
              <w:t>Members and guests introduced themselves</w:t>
            </w:r>
          </w:p>
        </w:tc>
        <w:tc>
          <w:tcPr>
            <w:tcW w:w="1460" w:type="dxa"/>
            <w:vMerge/>
            <w:tcBorders>
              <w:left w:val="single" w:sz="4" w:space="0" w:color="auto"/>
              <w:bottom w:val="single" w:sz="4" w:space="0" w:color="auto"/>
            </w:tcBorders>
          </w:tcPr>
          <w:p w14:paraId="442D4282" w14:textId="587290E5" w:rsidR="00510172" w:rsidRPr="00702CAA" w:rsidRDefault="00510172" w:rsidP="001838EA">
            <w:pPr>
              <w:pStyle w:val="NoteLevel11"/>
              <w:rPr>
                <w:rFonts w:ascii="Palatino Linotype" w:hAnsi="Palatino Linotype"/>
                <w:sz w:val="22"/>
                <w:szCs w:val="22"/>
              </w:rPr>
            </w:pPr>
          </w:p>
        </w:tc>
      </w:tr>
      <w:tr w:rsidR="008A4E58" w14:paraId="1743344A" w14:textId="175D55E3" w:rsidTr="1026D6E8">
        <w:tc>
          <w:tcPr>
            <w:tcW w:w="9180" w:type="dxa"/>
            <w:tcBorders>
              <w:top w:val="single" w:sz="4" w:space="0" w:color="auto"/>
              <w:bottom w:val="single" w:sz="4" w:space="0" w:color="auto"/>
              <w:right w:val="single" w:sz="4" w:space="0" w:color="auto"/>
            </w:tcBorders>
          </w:tcPr>
          <w:p w14:paraId="7FBA8FBE" w14:textId="72478C98" w:rsidR="00DE7917" w:rsidRPr="00E22A79" w:rsidRDefault="49F851F0" w:rsidP="5298B566">
            <w:pPr>
              <w:pStyle w:val="NoteLevel11"/>
              <w:numPr>
                <w:ilvl w:val="0"/>
                <w:numId w:val="0"/>
              </w:numPr>
              <w:rPr>
                <w:rFonts w:ascii="Palatino Linotype" w:eastAsia="Palatino Linotype" w:hAnsi="Palatino Linotype" w:cs="Palatino Linotype"/>
                <w:sz w:val="22"/>
                <w:szCs w:val="22"/>
              </w:rPr>
            </w:pPr>
            <w:r w:rsidRPr="00E22A79">
              <w:rPr>
                <w:rFonts w:ascii="Palatino Linotype" w:eastAsia="Palatino Linotype" w:hAnsi="Palatino Linotype" w:cs="Palatino Linotype"/>
                <w:sz w:val="22"/>
                <w:szCs w:val="22"/>
              </w:rPr>
              <w:t>Approval of Executive Board Meeting Minutes (</w:t>
            </w:r>
            <w:r w:rsidR="001C0707" w:rsidRPr="00E22A79">
              <w:rPr>
                <w:rFonts w:ascii="Palatino Linotype" w:eastAsia="Palatino Linotype" w:hAnsi="Palatino Linotype" w:cs="Palatino Linotype"/>
                <w:sz w:val="22"/>
                <w:szCs w:val="22"/>
              </w:rPr>
              <w:t>8</w:t>
            </w:r>
            <w:r w:rsidRPr="00E22A79">
              <w:rPr>
                <w:rFonts w:ascii="Palatino Linotype" w:eastAsia="Palatino Linotype" w:hAnsi="Palatino Linotype" w:cs="Palatino Linotype"/>
                <w:sz w:val="22"/>
                <w:szCs w:val="22"/>
              </w:rPr>
              <w:t>-</w:t>
            </w:r>
            <w:r w:rsidR="001C0707" w:rsidRPr="00E22A79">
              <w:rPr>
                <w:rFonts w:ascii="Palatino Linotype" w:eastAsia="Palatino Linotype" w:hAnsi="Palatino Linotype" w:cs="Palatino Linotype"/>
                <w:sz w:val="22"/>
                <w:szCs w:val="22"/>
              </w:rPr>
              <w:t>25</w:t>
            </w:r>
            <w:r w:rsidRPr="00E22A79">
              <w:rPr>
                <w:rFonts w:ascii="Palatino Linotype" w:eastAsia="Palatino Linotype" w:hAnsi="Palatino Linotype" w:cs="Palatino Linotype"/>
                <w:sz w:val="22"/>
                <w:szCs w:val="22"/>
              </w:rPr>
              <w:t>-2018)</w:t>
            </w:r>
          </w:p>
          <w:p w14:paraId="3202249C" w14:textId="0D07543E" w:rsidR="00DE7917" w:rsidRPr="00E22A79" w:rsidRDefault="0075187C" w:rsidP="00E22A79">
            <w:pPr>
              <w:pStyle w:val="NoteLevel11"/>
              <w:numPr>
                <w:ilvl w:val="0"/>
                <w:numId w:val="23"/>
              </w:numPr>
              <w:spacing w:line="259" w:lineRule="auto"/>
              <w:rPr>
                <w:rFonts w:ascii="Palatino Linotype" w:hAnsi="Palatino Linotype"/>
                <w:sz w:val="22"/>
                <w:szCs w:val="22"/>
              </w:rPr>
            </w:pPr>
            <w:r w:rsidRPr="00E22A79">
              <w:rPr>
                <w:rFonts w:ascii="Palatino Linotype" w:hAnsi="Palatino Linotype"/>
                <w:sz w:val="20"/>
                <w:szCs w:val="22"/>
              </w:rPr>
              <w:t xml:space="preserve">Cari moved to approve the minutes. Jose seconded. The motion passed unanimously. </w:t>
            </w:r>
          </w:p>
        </w:tc>
        <w:tc>
          <w:tcPr>
            <w:tcW w:w="1460" w:type="dxa"/>
            <w:tcBorders>
              <w:top w:val="single" w:sz="4" w:space="0" w:color="auto"/>
              <w:left w:val="single" w:sz="4" w:space="0" w:color="auto"/>
              <w:bottom w:val="single" w:sz="4" w:space="0" w:color="auto"/>
            </w:tcBorders>
          </w:tcPr>
          <w:p w14:paraId="72B4A514" w14:textId="6880C846" w:rsidR="008A4E58" w:rsidRDefault="001C0707" w:rsidP="001C0707">
            <w:pPr>
              <w:pStyle w:val="NoteLevel11"/>
              <w:numPr>
                <w:ilvl w:val="0"/>
                <w:numId w:val="0"/>
              </w:num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6:50</w:t>
            </w:r>
            <w:r w:rsidR="001E47AC">
              <w:rPr>
                <w:rFonts w:ascii="Palatino Linotype" w:eastAsia="Palatino Linotype" w:hAnsi="Palatino Linotype" w:cs="Palatino Linotype"/>
                <w:sz w:val="22"/>
                <w:szCs w:val="22"/>
              </w:rPr>
              <w:t xml:space="preserve"> </w:t>
            </w:r>
          </w:p>
        </w:tc>
      </w:tr>
      <w:tr w:rsidR="001C0707" w14:paraId="1F106AE6" w14:textId="77777777" w:rsidTr="1026D6E8">
        <w:tc>
          <w:tcPr>
            <w:tcW w:w="9180" w:type="dxa"/>
            <w:tcBorders>
              <w:top w:val="single" w:sz="4" w:space="0" w:color="auto"/>
              <w:bottom w:val="single" w:sz="4" w:space="0" w:color="auto"/>
              <w:right w:val="single" w:sz="4" w:space="0" w:color="auto"/>
            </w:tcBorders>
          </w:tcPr>
          <w:p w14:paraId="45B2A424" w14:textId="070FB9D4" w:rsidR="001C0707" w:rsidRPr="004C07E6" w:rsidRDefault="001C0707" w:rsidP="0075187C">
            <w:pPr>
              <w:pStyle w:val="NoteLevel11"/>
              <w:numPr>
                <w:ilvl w:val="0"/>
                <w:numId w:val="0"/>
              </w:numPr>
              <w:tabs>
                <w:tab w:val="left" w:pos="7988"/>
              </w:tabs>
              <w:jc w:val="both"/>
              <w:rPr>
                <w:rFonts w:ascii="Palatino Linotype" w:eastAsia="Palatino Linotype" w:hAnsi="Palatino Linotype" w:cs="Palatino Linotype"/>
                <w:sz w:val="22"/>
                <w:szCs w:val="22"/>
              </w:rPr>
            </w:pPr>
            <w:r w:rsidRPr="70210995">
              <w:rPr>
                <w:rFonts w:ascii="Palatino Linotype" w:eastAsia="Palatino Linotype" w:hAnsi="Palatino Linotype" w:cs="Palatino Linotype"/>
                <w:sz w:val="22"/>
                <w:szCs w:val="22"/>
              </w:rPr>
              <w:t xml:space="preserve">Announcements by Officers and Committee Chairs </w:t>
            </w:r>
            <w:r w:rsidRPr="00E22A79">
              <w:rPr>
                <w:rFonts w:ascii="Palatino Linotype" w:eastAsia="Palatino Linotype" w:hAnsi="Palatino Linotype" w:cs="Palatino Linotype"/>
                <w:b/>
                <w:sz w:val="22"/>
                <w:szCs w:val="22"/>
              </w:rPr>
              <w:t>(See Below &amp; Attached Reports)</w:t>
            </w:r>
          </w:p>
        </w:tc>
        <w:tc>
          <w:tcPr>
            <w:tcW w:w="1460" w:type="dxa"/>
            <w:tcBorders>
              <w:top w:val="single" w:sz="4" w:space="0" w:color="auto"/>
              <w:left w:val="single" w:sz="4" w:space="0" w:color="auto"/>
              <w:bottom w:val="single" w:sz="4" w:space="0" w:color="auto"/>
            </w:tcBorders>
          </w:tcPr>
          <w:p w14:paraId="714FD7A3" w14:textId="5C9E3098" w:rsidR="001C0707" w:rsidRDefault="001C0707" w:rsidP="70210995">
            <w:pPr>
              <w:pStyle w:val="NoteLevel11"/>
              <w:numPr>
                <w:ilvl w:val="0"/>
                <w:numId w:val="0"/>
              </w:num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6:55 – 7:30</w:t>
            </w:r>
          </w:p>
        </w:tc>
      </w:tr>
      <w:tr w:rsidR="001C0707" w14:paraId="492EE6C9" w14:textId="1C1E4128" w:rsidTr="1026D6E8">
        <w:tc>
          <w:tcPr>
            <w:tcW w:w="9180" w:type="dxa"/>
            <w:tcBorders>
              <w:top w:val="single" w:sz="4" w:space="0" w:color="auto"/>
              <w:bottom w:val="single" w:sz="4" w:space="0" w:color="auto"/>
              <w:right w:val="single" w:sz="4" w:space="0" w:color="auto"/>
            </w:tcBorders>
          </w:tcPr>
          <w:p w14:paraId="3DCB1F40" w14:textId="77777777" w:rsidR="001C0707" w:rsidRDefault="001C0707" w:rsidP="70210995">
            <w:pPr>
              <w:pStyle w:val="NoteLevel11"/>
              <w:numPr>
                <w:ilvl w:val="0"/>
                <w:numId w:val="0"/>
              </w:numPr>
              <w:rPr>
                <w:rFonts w:ascii="Palatino Linotype" w:eastAsia="Palatino Linotype" w:hAnsi="Palatino Linotype" w:cs="Palatino Linotype"/>
                <w:sz w:val="22"/>
                <w:szCs w:val="22"/>
              </w:rPr>
            </w:pPr>
            <w:r w:rsidRPr="70210995">
              <w:rPr>
                <w:rFonts w:ascii="Palatino Linotype" w:eastAsia="Palatino Linotype" w:hAnsi="Palatino Linotype" w:cs="Palatino Linotype"/>
                <w:sz w:val="22"/>
                <w:szCs w:val="22"/>
              </w:rPr>
              <w:t>Old Business</w:t>
            </w:r>
          </w:p>
          <w:p w14:paraId="347AA3C1" w14:textId="77777777" w:rsidR="001C0707" w:rsidRDefault="001C0707" w:rsidP="70210995">
            <w:pPr>
              <w:pStyle w:val="NoteLevel11"/>
              <w:numPr>
                <w:ilvl w:val="0"/>
                <w:numId w:val="33"/>
              </w:numPr>
              <w:rPr>
                <w:rFonts w:ascii="Palatino Linotype" w:eastAsia="Palatino Linotype" w:hAnsi="Palatino Linotype" w:cs="Palatino Linotype"/>
                <w:sz w:val="20"/>
                <w:szCs w:val="20"/>
              </w:rPr>
            </w:pPr>
            <w:r w:rsidRPr="70210995">
              <w:rPr>
                <w:rFonts w:ascii="Palatino Linotype" w:eastAsia="Palatino Linotype" w:hAnsi="Palatino Linotype" w:cs="Palatino Linotype"/>
                <w:sz w:val="20"/>
                <w:szCs w:val="20"/>
              </w:rPr>
              <w:t>Podcast/Video opportunity</w:t>
            </w:r>
          </w:p>
          <w:p w14:paraId="2FBEE39E" w14:textId="727D1DB6" w:rsidR="006C77AB" w:rsidRDefault="004D4A3D" w:rsidP="006C77AB">
            <w:pPr>
              <w:pStyle w:val="NoteLevel11"/>
              <w:numPr>
                <w:ilvl w:val="1"/>
                <w:numId w:val="33"/>
              </w:numPr>
            </w:pPr>
            <w:hyperlink r:id="rId8" w:history="1">
              <w:r w:rsidR="001C0707" w:rsidRPr="00EA39B8">
                <w:rPr>
                  <w:rStyle w:val="Hyperlink"/>
                  <w:rFonts w:ascii="Palatino Linotype" w:eastAsia="Palatino Linotype" w:hAnsi="Palatino Linotype" w:cs="Palatino Linotype"/>
                  <w:sz w:val="20"/>
                  <w:szCs w:val="20"/>
                </w:rPr>
                <w:t>https://www.youtube.com/watch?v=tnhVu9LIuR4&amp;feature=youtu.be</w:t>
              </w:r>
            </w:hyperlink>
            <w:r w:rsidR="001C0707">
              <w:rPr>
                <w:rFonts w:ascii="Palatino Linotype" w:eastAsia="Palatino Linotype" w:hAnsi="Palatino Linotype" w:cs="Palatino Linotype"/>
                <w:sz w:val="20"/>
                <w:szCs w:val="20"/>
              </w:rPr>
              <w:t xml:space="preserve"> </w:t>
            </w:r>
          </w:p>
        </w:tc>
        <w:tc>
          <w:tcPr>
            <w:tcW w:w="1460" w:type="dxa"/>
            <w:tcBorders>
              <w:top w:val="single" w:sz="4" w:space="0" w:color="auto"/>
              <w:left w:val="single" w:sz="4" w:space="0" w:color="auto"/>
              <w:bottom w:val="single" w:sz="4" w:space="0" w:color="auto"/>
            </w:tcBorders>
          </w:tcPr>
          <w:p w14:paraId="4FB66C3A" w14:textId="7A02D4DD" w:rsidR="001C0707" w:rsidRDefault="001C0707" w:rsidP="5298B566">
            <w:pPr>
              <w:pStyle w:val="NoteLevel11"/>
              <w:numPr>
                <w:ilvl w:val="0"/>
                <w:numId w:val="0"/>
              </w:numPr>
            </w:pPr>
            <w:r>
              <w:rPr>
                <w:rFonts w:ascii="Palatino Linotype" w:eastAsia="Palatino Linotype" w:hAnsi="Palatino Linotype" w:cs="Palatino Linotype"/>
                <w:sz w:val="22"/>
                <w:szCs w:val="22"/>
              </w:rPr>
              <w:t>7:30 -7:</w:t>
            </w:r>
            <w:r w:rsidR="006C77AB">
              <w:rPr>
                <w:rFonts w:ascii="Palatino Linotype" w:eastAsia="Palatino Linotype" w:hAnsi="Palatino Linotype" w:cs="Palatino Linotype"/>
                <w:sz w:val="22"/>
                <w:szCs w:val="22"/>
              </w:rPr>
              <w:t>40</w:t>
            </w:r>
          </w:p>
        </w:tc>
      </w:tr>
      <w:tr w:rsidR="001C0707" w14:paraId="4581A6C0" w14:textId="77777777" w:rsidTr="1026D6E8">
        <w:tc>
          <w:tcPr>
            <w:tcW w:w="9180" w:type="dxa"/>
            <w:tcBorders>
              <w:top w:val="single" w:sz="4" w:space="0" w:color="auto"/>
              <w:bottom w:val="single" w:sz="4" w:space="0" w:color="auto"/>
              <w:right w:val="single" w:sz="4" w:space="0" w:color="auto"/>
            </w:tcBorders>
          </w:tcPr>
          <w:p w14:paraId="126B8CB2" w14:textId="77777777" w:rsidR="001C0707" w:rsidRDefault="001C0707" w:rsidP="70210995">
            <w:pPr>
              <w:pStyle w:val="NoteLevel11"/>
              <w:numPr>
                <w:ilvl w:val="0"/>
                <w:numId w:val="0"/>
              </w:numPr>
              <w:rPr>
                <w:rFonts w:ascii="Palatino Linotype" w:eastAsia="Palatino Linotype" w:hAnsi="Palatino Linotype" w:cs="Palatino Linotype"/>
                <w:sz w:val="22"/>
                <w:szCs w:val="22"/>
              </w:rPr>
            </w:pPr>
            <w:r w:rsidRPr="70210995">
              <w:rPr>
                <w:rFonts w:ascii="Palatino Linotype" w:eastAsia="Palatino Linotype" w:hAnsi="Palatino Linotype" w:cs="Palatino Linotype"/>
                <w:sz w:val="22"/>
                <w:szCs w:val="22"/>
              </w:rPr>
              <w:lastRenderedPageBreak/>
              <w:t>New Business</w:t>
            </w:r>
          </w:p>
          <w:p w14:paraId="54B2D30F" w14:textId="22220DB5" w:rsidR="001C0707" w:rsidRDefault="001C0707" w:rsidP="001C0707">
            <w:pPr>
              <w:pStyle w:val="NoteLevel11"/>
              <w:numPr>
                <w:ilvl w:val="0"/>
                <w:numId w:val="34"/>
              </w:num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NASP Travel—who are we sending?</w:t>
            </w:r>
          </w:p>
          <w:p w14:paraId="0F74AEA0" w14:textId="6457DE86" w:rsidR="004015DB" w:rsidRDefault="004015DB" w:rsidP="004015DB">
            <w:pPr>
              <w:pStyle w:val="NoteLevel11"/>
              <w:numPr>
                <w:ilvl w:val="1"/>
                <w:numId w:val="34"/>
              </w:num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Sara has part of her expense</w:t>
            </w:r>
            <w:r w:rsidR="00E22A79">
              <w:rPr>
                <w:rFonts w:ascii="Palatino Linotype" w:eastAsia="Palatino Linotype" w:hAnsi="Palatino Linotype" w:cs="Palatino Linotype"/>
                <w:sz w:val="22"/>
                <w:szCs w:val="22"/>
              </w:rPr>
              <w:t>s</w:t>
            </w:r>
            <w:r>
              <w:rPr>
                <w:rFonts w:ascii="Palatino Linotype" w:eastAsia="Palatino Linotype" w:hAnsi="Palatino Linotype" w:cs="Palatino Linotype"/>
                <w:sz w:val="22"/>
                <w:szCs w:val="22"/>
              </w:rPr>
              <w:t xml:space="preserve"> covered, treasurer indicated </w:t>
            </w:r>
            <w:proofErr w:type="gramStart"/>
            <w:r>
              <w:rPr>
                <w:rFonts w:ascii="Palatino Linotype" w:eastAsia="Palatino Linotype" w:hAnsi="Palatino Linotype" w:cs="Palatino Linotype"/>
                <w:sz w:val="22"/>
                <w:szCs w:val="22"/>
              </w:rPr>
              <w:t>sufficient</w:t>
            </w:r>
            <w:proofErr w:type="gramEnd"/>
            <w:r>
              <w:rPr>
                <w:rFonts w:ascii="Palatino Linotype" w:eastAsia="Palatino Linotype" w:hAnsi="Palatino Linotype" w:cs="Palatino Linotype"/>
                <w:sz w:val="22"/>
                <w:szCs w:val="22"/>
              </w:rPr>
              <w:t xml:space="preserve"> funds to cover the remaining expenses</w:t>
            </w:r>
          </w:p>
          <w:p w14:paraId="21C01800" w14:textId="743949C9" w:rsidR="004015DB" w:rsidRDefault="004015DB" w:rsidP="004015DB">
            <w:pPr>
              <w:pStyle w:val="NoteLevel11"/>
              <w:numPr>
                <w:ilvl w:val="2"/>
                <w:numId w:val="34"/>
              </w:num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Karen motioned to send Sara to NASP. Cari seconded. The motion passed unanimously.</w:t>
            </w:r>
          </w:p>
          <w:p w14:paraId="51AFF98C" w14:textId="2FD098CF" w:rsidR="000E5B46" w:rsidRDefault="004015DB" w:rsidP="000E5B46">
            <w:pPr>
              <w:pStyle w:val="NoteLevel11"/>
              <w:numPr>
                <w:ilvl w:val="2"/>
                <w:numId w:val="34"/>
              </w:num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Sara recommended to send Jose as president-elect. Kara motioned to send Jose to NASP.</w:t>
            </w:r>
            <w:r w:rsidR="000E5B46">
              <w:rPr>
                <w:rFonts w:ascii="Palatino Linotype" w:eastAsia="Palatino Linotype" w:hAnsi="Palatino Linotype" w:cs="Palatino Linotype"/>
                <w:sz w:val="22"/>
                <w:szCs w:val="22"/>
              </w:rPr>
              <w:t xml:space="preserve"> Cari seconded. The motion passed unanimously. </w:t>
            </w:r>
          </w:p>
          <w:p w14:paraId="70831B02" w14:textId="4C9BB684" w:rsidR="000E5B46" w:rsidRPr="000E5B46" w:rsidRDefault="00E22A79" w:rsidP="000E5B46">
            <w:pPr>
              <w:pStyle w:val="NoteLevel11"/>
              <w:numPr>
                <w:ilvl w:val="2"/>
                <w:numId w:val="34"/>
              </w:numPr>
              <w:rPr>
                <w:rFonts w:ascii="Palatino Linotype" w:eastAsia="Palatino Linotype" w:hAnsi="Palatino Linotype" w:cs="Palatino Linotype"/>
                <w:sz w:val="22"/>
                <w:szCs w:val="22"/>
              </w:rPr>
            </w:pPr>
            <w:proofErr w:type="spellStart"/>
            <w:r>
              <w:rPr>
                <w:rFonts w:ascii="Palatino Linotype" w:eastAsia="Palatino Linotype" w:hAnsi="Palatino Linotype" w:cs="Palatino Linotype"/>
                <w:sz w:val="22"/>
                <w:szCs w:val="22"/>
              </w:rPr>
              <w:t>Brit’ny</w:t>
            </w:r>
            <w:proofErr w:type="spellEnd"/>
            <w:r>
              <w:rPr>
                <w:rFonts w:ascii="Palatino Linotype" w:eastAsia="Palatino Linotype" w:hAnsi="Palatino Linotype" w:cs="Palatino Linotype"/>
                <w:sz w:val="22"/>
                <w:szCs w:val="22"/>
              </w:rPr>
              <w:t xml:space="preserve"> prompted discussion about</w:t>
            </w:r>
            <w:r w:rsidR="000E5B46">
              <w:rPr>
                <w:rFonts w:ascii="Palatino Linotype" w:eastAsia="Palatino Linotype" w:hAnsi="Palatino Linotype" w:cs="Palatino Linotype"/>
                <w:sz w:val="22"/>
                <w:szCs w:val="22"/>
              </w:rPr>
              <w:t xml:space="preserve"> paying half</w:t>
            </w:r>
            <w:r>
              <w:rPr>
                <w:rFonts w:ascii="Palatino Linotype" w:eastAsia="Palatino Linotype" w:hAnsi="Palatino Linotype" w:cs="Palatino Linotype"/>
                <w:sz w:val="22"/>
                <w:szCs w:val="22"/>
              </w:rPr>
              <w:t xml:space="preserve"> of expenses</w:t>
            </w:r>
            <w:r w:rsidR="000E5B46">
              <w:rPr>
                <w:rFonts w:ascii="Palatino Linotype" w:eastAsia="Palatino Linotype" w:hAnsi="Palatino Linotype" w:cs="Palatino Linotype"/>
                <w:sz w:val="22"/>
                <w:szCs w:val="22"/>
              </w:rPr>
              <w:t xml:space="preserve"> for another person</w:t>
            </w:r>
            <w:r>
              <w:rPr>
                <w:rFonts w:ascii="Palatino Linotype" w:eastAsia="Palatino Linotype" w:hAnsi="Palatino Linotype" w:cs="Palatino Linotype"/>
                <w:sz w:val="22"/>
                <w:szCs w:val="22"/>
              </w:rPr>
              <w:t>, since Sara has part of her expenses covered</w:t>
            </w:r>
            <w:r w:rsidR="000E5B46">
              <w:rPr>
                <w:rFonts w:ascii="Palatino Linotype" w:eastAsia="Palatino Linotype" w:hAnsi="Palatino Linotype" w:cs="Palatino Linotype"/>
                <w:sz w:val="22"/>
                <w:szCs w:val="22"/>
              </w:rPr>
              <w:t>.</w:t>
            </w:r>
            <w:r>
              <w:rPr>
                <w:rFonts w:ascii="Palatino Linotype" w:eastAsia="Palatino Linotype" w:hAnsi="Palatino Linotype" w:cs="Palatino Linotype"/>
                <w:sz w:val="22"/>
                <w:szCs w:val="22"/>
              </w:rPr>
              <w:t xml:space="preserve"> </w:t>
            </w:r>
            <w:proofErr w:type="spellStart"/>
            <w:r>
              <w:rPr>
                <w:rFonts w:ascii="Palatino Linotype" w:eastAsia="Palatino Linotype" w:hAnsi="Palatino Linotype" w:cs="Palatino Linotype"/>
                <w:sz w:val="22"/>
                <w:szCs w:val="22"/>
              </w:rPr>
              <w:t>Brit’ny</w:t>
            </w:r>
            <w:proofErr w:type="spellEnd"/>
            <w:r>
              <w:rPr>
                <w:rFonts w:ascii="Palatino Linotype" w:eastAsia="Palatino Linotype" w:hAnsi="Palatino Linotype" w:cs="Palatino Linotype"/>
                <w:sz w:val="22"/>
                <w:szCs w:val="22"/>
              </w:rPr>
              <w:t xml:space="preserve"> proposed Kathryn as a possible recipient.</w:t>
            </w:r>
            <w:r w:rsidR="000E5B46">
              <w:rPr>
                <w:rFonts w:ascii="Palatino Linotype" w:eastAsia="Palatino Linotype" w:hAnsi="Palatino Linotype" w:cs="Palatino Linotype"/>
                <w:sz w:val="22"/>
                <w:szCs w:val="22"/>
              </w:rPr>
              <w:t xml:space="preserve"> </w:t>
            </w:r>
            <w:r>
              <w:rPr>
                <w:rFonts w:ascii="Palatino Linotype" w:eastAsia="Palatino Linotype" w:hAnsi="Palatino Linotype" w:cs="Palatino Linotype"/>
                <w:sz w:val="22"/>
                <w:szCs w:val="22"/>
              </w:rPr>
              <w:t>Kathy noted participation in leadership activities at NASP are required</w:t>
            </w:r>
            <w:r w:rsidR="000E5B46">
              <w:rPr>
                <w:rFonts w:ascii="Palatino Linotype" w:eastAsia="Palatino Linotype" w:hAnsi="Palatino Linotype" w:cs="Palatino Linotype"/>
                <w:sz w:val="22"/>
                <w:szCs w:val="22"/>
              </w:rPr>
              <w:t xml:space="preserve">. Sara proposed doing some research on expenses. </w:t>
            </w:r>
            <w:r>
              <w:rPr>
                <w:rFonts w:ascii="Palatino Linotype" w:eastAsia="Palatino Linotype" w:hAnsi="Palatino Linotype" w:cs="Palatino Linotype"/>
                <w:sz w:val="22"/>
                <w:szCs w:val="22"/>
              </w:rPr>
              <w:t>Costs</w:t>
            </w:r>
            <w:r w:rsidR="000E5B46">
              <w:rPr>
                <w:rFonts w:ascii="Palatino Linotype" w:eastAsia="Palatino Linotype" w:hAnsi="Palatino Linotype" w:cs="Palatino Linotype"/>
                <w:sz w:val="22"/>
                <w:szCs w:val="22"/>
              </w:rPr>
              <w:t xml:space="preserve"> of flight, meals, registration</w:t>
            </w:r>
            <w:r>
              <w:rPr>
                <w:rFonts w:ascii="Palatino Linotype" w:eastAsia="Palatino Linotype" w:hAnsi="Palatino Linotype" w:cs="Palatino Linotype"/>
                <w:sz w:val="22"/>
                <w:szCs w:val="22"/>
              </w:rPr>
              <w:t xml:space="preserve"> need to be reviewed</w:t>
            </w:r>
            <w:r w:rsidR="000E5B46">
              <w:rPr>
                <w:rFonts w:ascii="Palatino Linotype" w:eastAsia="Palatino Linotype" w:hAnsi="Palatino Linotype" w:cs="Palatino Linotype"/>
                <w:sz w:val="22"/>
                <w:szCs w:val="22"/>
              </w:rPr>
              <w:t xml:space="preserve">. An email proposal will be used to complete the vote if warranted. </w:t>
            </w:r>
          </w:p>
          <w:p w14:paraId="00898A62" w14:textId="58D71C23" w:rsidR="00C3646B" w:rsidRDefault="00C3646B" w:rsidP="001C0707">
            <w:pPr>
              <w:pStyle w:val="NoteLevel11"/>
              <w:numPr>
                <w:ilvl w:val="0"/>
                <w:numId w:val="34"/>
              </w:num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NASP Convention Donation to Children’s Fund</w:t>
            </w:r>
          </w:p>
          <w:p w14:paraId="4F5F5CD4" w14:textId="758AA917" w:rsidR="000E5B46" w:rsidRDefault="000E5B46" w:rsidP="000E5B46">
            <w:pPr>
              <w:pStyle w:val="NoteLevel11"/>
              <w:numPr>
                <w:ilvl w:val="1"/>
                <w:numId w:val="34"/>
              </w:num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Does anyone have any connections?  ($100-$200 item to donate)</w:t>
            </w:r>
          </w:p>
          <w:p w14:paraId="356D2166" w14:textId="2B760FDC" w:rsidR="000E5B46" w:rsidRDefault="000E5B46" w:rsidP="000E5B46">
            <w:pPr>
              <w:pStyle w:val="NoteLevel11"/>
              <w:numPr>
                <w:ilvl w:val="2"/>
                <w:numId w:val="34"/>
              </w:num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Something from Hanson</w:t>
            </w:r>
          </w:p>
          <w:p w14:paraId="6B4B3AB8" w14:textId="50985EA2" w:rsidR="000E5B46" w:rsidRDefault="000E5B46" w:rsidP="000E5B46">
            <w:pPr>
              <w:pStyle w:val="NoteLevel11"/>
              <w:numPr>
                <w:ilvl w:val="2"/>
                <w:numId w:val="34"/>
              </w:num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Pioneer Woman again?</w:t>
            </w:r>
          </w:p>
          <w:p w14:paraId="00734A71" w14:textId="622D0C30" w:rsidR="000E5B46" w:rsidRDefault="000E5B46" w:rsidP="000E5B46">
            <w:pPr>
              <w:pStyle w:val="NoteLevel11"/>
              <w:numPr>
                <w:ilvl w:val="2"/>
                <w:numId w:val="34"/>
              </w:num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MIO items</w:t>
            </w:r>
          </w:p>
          <w:p w14:paraId="753973B6" w14:textId="28EC6439" w:rsidR="000E5B46" w:rsidRDefault="000E5B46" w:rsidP="000E5B46">
            <w:pPr>
              <w:pStyle w:val="NoteLevel11"/>
              <w:numPr>
                <w:ilvl w:val="2"/>
                <w:numId w:val="34"/>
              </w:num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Keep thinking… (remember physical item </w:t>
            </w:r>
            <w:r w:rsidR="00E22A79">
              <w:rPr>
                <w:rFonts w:ascii="Palatino Linotype" w:eastAsia="Palatino Linotype" w:hAnsi="Palatino Linotype" w:cs="Palatino Linotype"/>
                <w:sz w:val="22"/>
                <w:szCs w:val="22"/>
              </w:rPr>
              <w:t>must</w:t>
            </w:r>
            <w:r>
              <w:rPr>
                <w:rFonts w:ascii="Palatino Linotype" w:eastAsia="Palatino Linotype" w:hAnsi="Palatino Linotype" w:cs="Palatino Linotype"/>
                <w:sz w:val="22"/>
                <w:szCs w:val="22"/>
              </w:rPr>
              <w:t xml:space="preserve"> be transported)</w:t>
            </w:r>
          </w:p>
          <w:p w14:paraId="6A61D30D" w14:textId="70BED4D9" w:rsidR="000E5B46" w:rsidRDefault="000E5B46" w:rsidP="000E5B46">
            <w:pPr>
              <w:pStyle w:val="NoteLevel11"/>
              <w:numPr>
                <w:ilvl w:val="2"/>
                <w:numId w:val="34"/>
              </w:num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Signed Thunder jersey?</w:t>
            </w:r>
          </w:p>
          <w:p w14:paraId="74CC0FDB" w14:textId="5D8D59D0" w:rsidR="001C0707" w:rsidRDefault="001C0707" w:rsidP="001C0707">
            <w:pPr>
              <w:pStyle w:val="NoteLevel11"/>
              <w:numPr>
                <w:ilvl w:val="0"/>
                <w:numId w:val="34"/>
              </w:num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NASP Exposure Project </w:t>
            </w:r>
            <w:r w:rsidR="00E22A79">
              <w:rPr>
                <w:rFonts w:ascii="Palatino Linotype" w:eastAsia="Palatino Linotype" w:hAnsi="Palatino Linotype" w:cs="Palatino Linotype"/>
                <w:sz w:val="22"/>
                <w:szCs w:val="22"/>
              </w:rPr>
              <w:t xml:space="preserve">- </w:t>
            </w:r>
            <w:r>
              <w:rPr>
                <w:rFonts w:ascii="Palatino Linotype" w:eastAsia="Palatino Linotype" w:hAnsi="Palatino Linotype" w:cs="Palatino Linotype"/>
                <w:sz w:val="22"/>
                <w:szCs w:val="22"/>
              </w:rPr>
              <w:t xml:space="preserve">more information in </w:t>
            </w:r>
            <w:proofErr w:type="spellStart"/>
            <w:r>
              <w:rPr>
                <w:rFonts w:ascii="Palatino Linotype" w:eastAsia="Palatino Linotype" w:hAnsi="Palatino Linotype" w:cs="Palatino Linotype"/>
                <w:sz w:val="22"/>
                <w:szCs w:val="22"/>
              </w:rPr>
              <w:t>dropbox</w:t>
            </w:r>
            <w:proofErr w:type="spellEnd"/>
            <w:r>
              <w:rPr>
                <w:rFonts w:ascii="Palatino Linotype" w:eastAsia="Palatino Linotype" w:hAnsi="Palatino Linotype" w:cs="Palatino Linotype"/>
                <w:sz w:val="22"/>
                <w:szCs w:val="22"/>
              </w:rPr>
              <w:t xml:space="preserve">. </w:t>
            </w:r>
          </w:p>
          <w:p w14:paraId="1DDF9AFA" w14:textId="006DCAF0" w:rsidR="000E5B46" w:rsidRDefault="000E5B46" w:rsidP="000E5B46">
            <w:pPr>
              <w:pStyle w:val="NoteLevel11"/>
              <w:numPr>
                <w:ilvl w:val="1"/>
                <w:numId w:val="34"/>
              </w:num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Present to a</w:t>
            </w:r>
            <w:r w:rsidR="00E22A79">
              <w:rPr>
                <w:rFonts w:ascii="Palatino Linotype" w:eastAsia="Palatino Linotype" w:hAnsi="Palatino Linotype" w:cs="Palatino Linotype"/>
                <w:sz w:val="22"/>
                <w:szCs w:val="22"/>
              </w:rPr>
              <w:t>t least one</w:t>
            </w:r>
            <w:r>
              <w:rPr>
                <w:rFonts w:ascii="Palatino Linotype" w:eastAsia="Palatino Linotype" w:hAnsi="Palatino Linotype" w:cs="Palatino Linotype"/>
                <w:sz w:val="22"/>
                <w:szCs w:val="22"/>
              </w:rPr>
              <w:t xml:space="preserve"> high school or undergraduate class each semester</w:t>
            </w:r>
          </w:p>
          <w:p w14:paraId="2872A68E" w14:textId="5C5DC834" w:rsidR="000E5B46" w:rsidRDefault="000E5B46" w:rsidP="000E5B46">
            <w:pPr>
              <w:pStyle w:val="NoteLevel11"/>
              <w:numPr>
                <w:ilvl w:val="1"/>
                <w:numId w:val="34"/>
              </w:num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Sara plans to announce tomorrow at OSPA and send a follow up email; if people do it, their name could be entered into a raffle for free spring conference registration</w:t>
            </w:r>
          </w:p>
          <w:p w14:paraId="14D6671B" w14:textId="4203EF1E" w:rsidR="003F597D" w:rsidRDefault="003F597D" w:rsidP="000E5B46">
            <w:pPr>
              <w:pStyle w:val="NoteLevel11"/>
              <w:numPr>
                <w:ilvl w:val="1"/>
                <w:numId w:val="34"/>
              </w:num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Materials in email could be downloaded into our </w:t>
            </w:r>
            <w:proofErr w:type="spellStart"/>
            <w:r>
              <w:rPr>
                <w:rFonts w:ascii="Palatino Linotype" w:eastAsia="Palatino Linotype" w:hAnsi="Palatino Linotype" w:cs="Palatino Linotype"/>
                <w:sz w:val="22"/>
                <w:szCs w:val="22"/>
              </w:rPr>
              <w:t>dropbox</w:t>
            </w:r>
            <w:proofErr w:type="spellEnd"/>
            <w:r>
              <w:rPr>
                <w:rFonts w:ascii="Palatino Linotype" w:eastAsia="Palatino Linotype" w:hAnsi="Palatino Linotype" w:cs="Palatino Linotype"/>
                <w:sz w:val="22"/>
                <w:szCs w:val="22"/>
              </w:rPr>
              <w:t xml:space="preserve"> </w:t>
            </w:r>
          </w:p>
          <w:p w14:paraId="74D25164" w14:textId="29C894C3" w:rsidR="003F597D" w:rsidRPr="003F597D" w:rsidRDefault="003F597D" w:rsidP="003F597D">
            <w:pPr>
              <w:pStyle w:val="NoteLevel11"/>
              <w:numPr>
                <w:ilvl w:val="1"/>
                <w:numId w:val="34"/>
              </w:num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 form can be completed (link available on the Said No School Psychologist Ever)</w:t>
            </w:r>
            <w:r w:rsidR="00E22A79">
              <w:rPr>
                <w:rFonts w:ascii="Palatino Linotype" w:eastAsia="Palatino Linotype" w:hAnsi="Palatino Linotype" w:cs="Palatino Linotype"/>
                <w:sz w:val="22"/>
                <w:szCs w:val="22"/>
              </w:rPr>
              <w:t xml:space="preserve"> to track progress</w:t>
            </w:r>
          </w:p>
          <w:p w14:paraId="132AC131" w14:textId="77777777" w:rsidR="001C0707" w:rsidRDefault="006C77AB" w:rsidP="001C0707">
            <w:pPr>
              <w:pStyle w:val="NoteLevel11"/>
              <w:numPr>
                <w:ilvl w:val="0"/>
                <w:numId w:val="34"/>
              </w:num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Website Committee</w:t>
            </w:r>
          </w:p>
          <w:p w14:paraId="11CACA2A" w14:textId="4015739E" w:rsidR="006C77AB" w:rsidRDefault="006C77AB" w:rsidP="001C0707">
            <w:pPr>
              <w:pStyle w:val="NoteLevel11"/>
              <w:numPr>
                <w:ilvl w:val="0"/>
                <w:numId w:val="34"/>
              </w:num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New AG ruling regarding “psychological reports”</w:t>
            </w:r>
          </w:p>
          <w:p w14:paraId="12014519" w14:textId="16325C8B" w:rsidR="003F597D" w:rsidRDefault="003F597D" w:rsidP="003F597D">
            <w:pPr>
              <w:pStyle w:val="NoteLevel11"/>
              <w:numPr>
                <w:ilvl w:val="1"/>
                <w:numId w:val="34"/>
              </w:num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Certified School Psychologist- no wiggle room in current wording, we could advocate for a change if we found it would benefit our membership </w:t>
            </w:r>
          </w:p>
          <w:p w14:paraId="25150FC6" w14:textId="755242B3" w:rsidR="003F597D" w:rsidRDefault="003F597D" w:rsidP="003F597D">
            <w:pPr>
              <w:pStyle w:val="NoteLevel11"/>
              <w:numPr>
                <w:ilvl w:val="2"/>
                <w:numId w:val="34"/>
              </w:num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Should we advocate for this language in the new SPED handbook?</w:t>
            </w:r>
          </w:p>
          <w:p w14:paraId="77EB5362" w14:textId="5D556B7E" w:rsidR="003F597D" w:rsidRDefault="003F597D" w:rsidP="003F597D">
            <w:pPr>
              <w:pStyle w:val="NoteLevel11"/>
              <w:numPr>
                <w:ilvl w:val="2"/>
                <w:numId w:val="34"/>
              </w:num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Interns can be called School Psychology Intern</w:t>
            </w:r>
          </w:p>
          <w:p w14:paraId="31099F1C" w14:textId="7A806E66" w:rsidR="003F597D" w:rsidRDefault="00612028" w:rsidP="003F597D">
            <w:pPr>
              <w:pStyle w:val="NoteLevel11"/>
              <w:numPr>
                <w:ilvl w:val="1"/>
                <w:numId w:val="34"/>
              </w:num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Do we, as the OSPA, need to be advocating and/or responding to these decisions on behalf of our membership?</w:t>
            </w:r>
          </w:p>
          <w:p w14:paraId="2C184AF3" w14:textId="6AE8BB6C" w:rsidR="00612028" w:rsidRDefault="00612028" w:rsidP="003F597D">
            <w:pPr>
              <w:pStyle w:val="NoteLevel11"/>
              <w:numPr>
                <w:ilvl w:val="1"/>
                <w:numId w:val="34"/>
              </w:num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How do we educate private practice clinicians about IEPs and school-based eligibility procedures</w:t>
            </w:r>
            <w:r w:rsidR="00E22A79">
              <w:rPr>
                <w:rFonts w:ascii="Palatino Linotype" w:eastAsia="Palatino Linotype" w:hAnsi="Palatino Linotype" w:cs="Palatino Linotype"/>
                <w:sz w:val="22"/>
                <w:szCs w:val="22"/>
              </w:rPr>
              <w:t>?</w:t>
            </w:r>
          </w:p>
          <w:p w14:paraId="769CD3AD" w14:textId="2DFA37E3" w:rsidR="00612028" w:rsidRDefault="00612028" w:rsidP="00E22A79">
            <w:pPr>
              <w:pStyle w:val="NoteLevel11"/>
              <w:numPr>
                <w:ilvl w:val="2"/>
                <w:numId w:val="34"/>
              </w:num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Cari proposed approaching OPA to collaborate and potentially offer training to OPA members about school-based practices</w:t>
            </w:r>
            <w:r w:rsidR="00E22A79">
              <w:rPr>
                <w:rFonts w:ascii="Palatino Linotype" w:eastAsia="Palatino Linotype" w:hAnsi="Palatino Linotype" w:cs="Palatino Linotype"/>
                <w:sz w:val="22"/>
                <w:szCs w:val="22"/>
              </w:rPr>
              <w:t>.</w:t>
            </w:r>
          </w:p>
          <w:p w14:paraId="49D7E531" w14:textId="7F50F2D6" w:rsidR="00612028" w:rsidRPr="002D467B" w:rsidRDefault="002D467B" w:rsidP="002D467B">
            <w:pPr>
              <w:pStyle w:val="NoteLevel11"/>
              <w:numPr>
                <w:ilvl w:val="1"/>
                <w:numId w:val="34"/>
              </w:num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NASP involvement</w:t>
            </w:r>
          </w:p>
          <w:p w14:paraId="3228AC96" w14:textId="6DFCB4F8" w:rsidR="003F597D" w:rsidRPr="00FE05A9" w:rsidRDefault="1026D6E8" w:rsidP="00FE05A9">
            <w:pPr>
              <w:pStyle w:val="NoteLevel11"/>
              <w:numPr>
                <w:ilvl w:val="0"/>
                <w:numId w:val="34"/>
              </w:numPr>
              <w:rPr>
                <w:rFonts w:ascii="Palatino Linotype" w:eastAsia="Palatino Linotype" w:hAnsi="Palatino Linotype" w:cs="Palatino Linotype"/>
                <w:sz w:val="22"/>
                <w:szCs w:val="22"/>
              </w:rPr>
            </w:pPr>
            <w:r w:rsidRPr="1026D6E8">
              <w:rPr>
                <w:rFonts w:ascii="Palatino Linotype" w:eastAsia="Palatino Linotype" w:hAnsi="Palatino Linotype" w:cs="Palatino Linotype"/>
                <w:sz w:val="22"/>
                <w:szCs w:val="22"/>
              </w:rPr>
              <w:t>SPAW Week</w:t>
            </w:r>
          </w:p>
          <w:p w14:paraId="6AE4F831" w14:textId="733EDDF2" w:rsidR="1026D6E8" w:rsidRPr="00E22A79" w:rsidRDefault="1026D6E8" w:rsidP="1026D6E8">
            <w:pPr>
              <w:pStyle w:val="NoteLevel11"/>
              <w:numPr>
                <w:ilvl w:val="0"/>
                <w:numId w:val="34"/>
              </w:numPr>
              <w:rPr>
                <w:sz w:val="22"/>
                <w:szCs w:val="22"/>
              </w:rPr>
            </w:pPr>
            <w:r w:rsidRPr="1026D6E8">
              <w:rPr>
                <w:rFonts w:ascii="Palatino Linotype" w:eastAsia="Palatino Linotype" w:hAnsi="Palatino Linotype" w:cs="Palatino Linotype"/>
                <w:sz w:val="22"/>
                <w:szCs w:val="22"/>
              </w:rPr>
              <w:t>ECU Career Day Nov. 17</w:t>
            </w:r>
          </w:p>
          <w:p w14:paraId="4DD58EFD" w14:textId="5480201D" w:rsidR="00E22A79" w:rsidRDefault="00E22A79" w:rsidP="00E22A79">
            <w:pPr>
              <w:pStyle w:val="NoteLevel11"/>
              <w:numPr>
                <w:ilvl w:val="1"/>
                <w:numId w:val="34"/>
              </w:numPr>
              <w:rPr>
                <w:sz w:val="22"/>
                <w:szCs w:val="22"/>
              </w:rPr>
            </w:pPr>
            <w:r>
              <w:rPr>
                <w:rFonts w:ascii="Palatino Linotype" w:hAnsi="Palatino Linotype"/>
                <w:sz w:val="20"/>
                <w:szCs w:val="22"/>
              </w:rPr>
              <w:t xml:space="preserve">Sara and </w:t>
            </w:r>
            <w:proofErr w:type="spellStart"/>
            <w:r>
              <w:rPr>
                <w:rFonts w:ascii="Palatino Linotype" w:hAnsi="Palatino Linotype"/>
                <w:sz w:val="20"/>
                <w:szCs w:val="22"/>
              </w:rPr>
              <w:t>Brit’ny</w:t>
            </w:r>
            <w:proofErr w:type="spellEnd"/>
            <w:r>
              <w:rPr>
                <w:rFonts w:ascii="Palatino Linotype" w:hAnsi="Palatino Linotype"/>
                <w:sz w:val="20"/>
                <w:szCs w:val="22"/>
              </w:rPr>
              <w:t xml:space="preserve"> volunteered to attend </w:t>
            </w:r>
            <w:proofErr w:type="gramStart"/>
            <w:r>
              <w:rPr>
                <w:rFonts w:ascii="Palatino Linotype" w:hAnsi="Palatino Linotype"/>
                <w:sz w:val="20"/>
                <w:szCs w:val="22"/>
              </w:rPr>
              <w:t>as long as</w:t>
            </w:r>
            <w:proofErr w:type="gramEnd"/>
            <w:r>
              <w:rPr>
                <w:rFonts w:ascii="Palatino Linotype" w:hAnsi="Palatino Linotype"/>
                <w:sz w:val="20"/>
                <w:szCs w:val="22"/>
              </w:rPr>
              <w:t xml:space="preserve"> their schedules permit</w:t>
            </w:r>
          </w:p>
          <w:p w14:paraId="228624F7" w14:textId="2F6E812A" w:rsidR="69BE64AD" w:rsidRDefault="002D467B" w:rsidP="69BE64AD">
            <w:pPr>
              <w:pStyle w:val="NoteLevel11"/>
              <w:numPr>
                <w:ilvl w:val="0"/>
                <w:numId w:val="34"/>
              </w:numPr>
              <w:rPr>
                <w:sz w:val="22"/>
                <w:szCs w:val="22"/>
              </w:rPr>
            </w:pPr>
            <w:r>
              <w:rPr>
                <w:rFonts w:ascii="Palatino Linotype" w:eastAsia="Palatino Linotype" w:hAnsi="Palatino Linotype" w:cs="Palatino Linotype"/>
                <w:sz w:val="22"/>
                <w:szCs w:val="22"/>
              </w:rPr>
              <w:t>OSPA</w:t>
            </w:r>
            <w:r w:rsidR="1026D6E8" w:rsidRPr="1026D6E8">
              <w:rPr>
                <w:rFonts w:ascii="Palatino Linotype" w:eastAsia="Palatino Linotype" w:hAnsi="Palatino Linotype" w:cs="Palatino Linotype"/>
                <w:sz w:val="22"/>
                <w:szCs w:val="22"/>
              </w:rPr>
              <w:t xml:space="preserve"> Logo</w:t>
            </w:r>
            <w:r>
              <w:rPr>
                <w:rFonts w:ascii="Palatino Linotype" w:eastAsia="Palatino Linotype" w:hAnsi="Palatino Linotype" w:cs="Palatino Linotype"/>
                <w:sz w:val="22"/>
                <w:szCs w:val="22"/>
              </w:rPr>
              <w:t xml:space="preserve"> – working on cleaning up misspelled logos</w:t>
            </w:r>
          </w:p>
          <w:p w14:paraId="2456E854" w14:textId="77777777" w:rsidR="00C3646B" w:rsidRDefault="1026D6E8" w:rsidP="001C0707">
            <w:pPr>
              <w:pStyle w:val="NoteLevel11"/>
              <w:numPr>
                <w:ilvl w:val="0"/>
                <w:numId w:val="34"/>
              </w:numPr>
              <w:rPr>
                <w:rFonts w:ascii="Palatino Linotype" w:eastAsia="Palatino Linotype" w:hAnsi="Palatino Linotype" w:cs="Palatino Linotype"/>
                <w:sz w:val="22"/>
                <w:szCs w:val="22"/>
              </w:rPr>
            </w:pPr>
            <w:r w:rsidRPr="1026D6E8">
              <w:rPr>
                <w:rFonts w:ascii="Palatino Linotype" w:eastAsia="Palatino Linotype" w:hAnsi="Palatino Linotype" w:cs="Palatino Linotype"/>
                <w:sz w:val="22"/>
                <w:szCs w:val="22"/>
              </w:rPr>
              <w:t>Other business?</w:t>
            </w:r>
          </w:p>
          <w:p w14:paraId="3BB2EA54" w14:textId="7193E7B5" w:rsidR="00D50D89" w:rsidRPr="00D50D89" w:rsidRDefault="00FE05A9" w:rsidP="00D50D89">
            <w:pPr>
              <w:pStyle w:val="NoteLevel11"/>
              <w:numPr>
                <w:ilvl w:val="1"/>
                <w:numId w:val="34"/>
              </w:num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Newsletter- infographics</w:t>
            </w:r>
            <w:r w:rsidR="00D50D89">
              <w:rPr>
                <w:rFonts w:ascii="Palatino Linotype" w:eastAsia="Palatino Linotype" w:hAnsi="Palatino Linotype" w:cs="Palatino Linotype"/>
                <w:sz w:val="22"/>
                <w:szCs w:val="22"/>
              </w:rPr>
              <w:t>, highlight members, distribute to region reps to forward on to their membership</w:t>
            </w:r>
          </w:p>
        </w:tc>
        <w:tc>
          <w:tcPr>
            <w:tcW w:w="1460" w:type="dxa"/>
            <w:tcBorders>
              <w:top w:val="single" w:sz="4" w:space="0" w:color="auto"/>
              <w:left w:val="single" w:sz="4" w:space="0" w:color="auto"/>
              <w:bottom w:val="single" w:sz="4" w:space="0" w:color="auto"/>
            </w:tcBorders>
          </w:tcPr>
          <w:p w14:paraId="59D46DB5" w14:textId="75A6784A" w:rsidR="001C0707" w:rsidRDefault="001C0707" w:rsidP="70210995">
            <w:pPr>
              <w:pStyle w:val="NoteLevel11"/>
              <w:numPr>
                <w:ilvl w:val="0"/>
                <w:numId w:val="0"/>
              </w:num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7</w:t>
            </w:r>
            <w:r w:rsidR="006C77AB">
              <w:rPr>
                <w:rFonts w:ascii="Palatino Linotype" w:eastAsia="Palatino Linotype" w:hAnsi="Palatino Linotype" w:cs="Palatino Linotype"/>
                <w:sz w:val="22"/>
                <w:szCs w:val="22"/>
              </w:rPr>
              <w:t>:40</w:t>
            </w:r>
            <w:r>
              <w:rPr>
                <w:rFonts w:ascii="Palatino Linotype" w:eastAsia="Palatino Linotype" w:hAnsi="Palatino Linotype" w:cs="Palatino Linotype"/>
                <w:sz w:val="22"/>
                <w:szCs w:val="22"/>
              </w:rPr>
              <w:t xml:space="preserve"> – 8:</w:t>
            </w:r>
            <w:r w:rsidR="006C77AB">
              <w:rPr>
                <w:rFonts w:ascii="Palatino Linotype" w:eastAsia="Palatino Linotype" w:hAnsi="Palatino Linotype" w:cs="Palatino Linotype"/>
                <w:sz w:val="22"/>
                <w:szCs w:val="22"/>
              </w:rPr>
              <w:t>30</w:t>
            </w:r>
          </w:p>
        </w:tc>
      </w:tr>
      <w:tr w:rsidR="001C0707" w14:paraId="3C36B693" w14:textId="0111A39D" w:rsidTr="1026D6E8">
        <w:tc>
          <w:tcPr>
            <w:tcW w:w="9180" w:type="dxa"/>
            <w:tcBorders>
              <w:top w:val="single" w:sz="4" w:space="0" w:color="auto"/>
              <w:bottom w:val="single" w:sz="4" w:space="0" w:color="auto"/>
              <w:right w:val="single" w:sz="4" w:space="0" w:color="auto"/>
            </w:tcBorders>
          </w:tcPr>
          <w:p w14:paraId="650D4B24" w14:textId="77777777" w:rsidR="001C0707" w:rsidRDefault="001C0707" w:rsidP="5298B566">
            <w:pPr>
              <w:pStyle w:val="NoteLevel11"/>
              <w:numPr>
                <w:ilvl w:val="0"/>
                <w:numId w:val="0"/>
              </w:numPr>
              <w:rPr>
                <w:rFonts w:ascii="Palatino Linotype" w:eastAsia="Palatino Linotype" w:hAnsi="Palatino Linotype" w:cs="Palatino Linotype"/>
                <w:sz w:val="22"/>
                <w:szCs w:val="22"/>
              </w:rPr>
            </w:pPr>
            <w:r w:rsidRPr="5298B566">
              <w:rPr>
                <w:rFonts w:ascii="Palatino Linotype" w:eastAsia="Palatino Linotype" w:hAnsi="Palatino Linotype" w:cs="Palatino Linotype"/>
                <w:sz w:val="22"/>
                <w:szCs w:val="22"/>
              </w:rPr>
              <w:t>Adjourn</w:t>
            </w:r>
          </w:p>
          <w:p w14:paraId="7369C851" w14:textId="6B7BF7A4" w:rsidR="001C0707" w:rsidRPr="00510172" w:rsidRDefault="00AF57FD" w:rsidP="00C3646B">
            <w:pPr>
              <w:pStyle w:val="NoteLevel11"/>
              <w:numPr>
                <w:ilvl w:val="0"/>
                <w:numId w:val="28"/>
              </w:num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Cari motioned to adjourn. Jose seconded. The motion passed unanimously.</w:t>
            </w:r>
          </w:p>
        </w:tc>
        <w:tc>
          <w:tcPr>
            <w:tcW w:w="1460" w:type="dxa"/>
            <w:tcBorders>
              <w:top w:val="single" w:sz="4" w:space="0" w:color="auto"/>
              <w:left w:val="single" w:sz="4" w:space="0" w:color="auto"/>
              <w:bottom w:val="single" w:sz="4" w:space="0" w:color="auto"/>
            </w:tcBorders>
          </w:tcPr>
          <w:p w14:paraId="1CBE6E24" w14:textId="5182124B" w:rsidR="001C0707" w:rsidRDefault="006C77AB" w:rsidP="70210995">
            <w:pPr>
              <w:pStyle w:val="NoteLevel11"/>
              <w:numPr>
                <w:ilvl w:val="0"/>
                <w:numId w:val="0"/>
              </w:num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8:30</w:t>
            </w:r>
          </w:p>
        </w:tc>
      </w:tr>
      <w:tr w:rsidR="001C0707" w14:paraId="69E1FFCB" w14:textId="4EDBEE25" w:rsidTr="1026D6E8">
        <w:tc>
          <w:tcPr>
            <w:tcW w:w="9180" w:type="dxa"/>
            <w:tcBorders>
              <w:top w:val="single" w:sz="4" w:space="0" w:color="auto"/>
              <w:bottom w:val="single" w:sz="4" w:space="0" w:color="auto"/>
              <w:right w:val="single" w:sz="4" w:space="0" w:color="auto"/>
            </w:tcBorders>
          </w:tcPr>
          <w:p w14:paraId="71B5E368" w14:textId="12D16453" w:rsidR="001C0707" w:rsidRDefault="001C0707" w:rsidP="5298B566">
            <w:pPr>
              <w:pStyle w:val="NoteLevel11"/>
            </w:pPr>
          </w:p>
        </w:tc>
        <w:tc>
          <w:tcPr>
            <w:tcW w:w="1460" w:type="dxa"/>
            <w:tcBorders>
              <w:top w:val="single" w:sz="4" w:space="0" w:color="auto"/>
              <w:left w:val="single" w:sz="4" w:space="0" w:color="auto"/>
              <w:bottom w:val="single" w:sz="4" w:space="0" w:color="auto"/>
            </w:tcBorders>
          </w:tcPr>
          <w:p w14:paraId="664BE252" w14:textId="3035963D" w:rsidR="001C0707" w:rsidRDefault="001C0707" w:rsidP="70210995">
            <w:pPr>
              <w:pStyle w:val="NoteLevel11"/>
              <w:numPr>
                <w:ilvl w:val="0"/>
                <w:numId w:val="0"/>
              </w:numPr>
              <w:rPr>
                <w:rFonts w:ascii="Palatino Linotype" w:eastAsia="Palatino Linotype" w:hAnsi="Palatino Linotype" w:cs="Palatino Linotype"/>
                <w:sz w:val="22"/>
                <w:szCs w:val="22"/>
              </w:rPr>
            </w:pPr>
          </w:p>
        </w:tc>
      </w:tr>
    </w:tbl>
    <w:p w14:paraId="360A1507" w14:textId="77777777" w:rsidR="004B0921" w:rsidRDefault="004B0921" w:rsidP="004B0921">
      <w:pPr>
        <w:pStyle w:val="NoteLevel11"/>
        <w:numPr>
          <w:ilvl w:val="0"/>
          <w:numId w:val="0"/>
        </w:numPr>
        <w:rPr>
          <w:rFonts w:ascii="Century Gothic" w:hAnsi="Century Gothic"/>
          <w:color w:val="800000"/>
          <w:sz w:val="22"/>
          <w:szCs w:val="22"/>
        </w:rPr>
      </w:pPr>
    </w:p>
    <w:tbl>
      <w:tblPr>
        <w:tblStyle w:val="TableGrid"/>
        <w:tblW w:w="10548" w:type="dxa"/>
        <w:tblInd w:w="-360" w:type="dxa"/>
        <w:tblLook w:val="04A0" w:firstRow="1" w:lastRow="0" w:firstColumn="1" w:lastColumn="0" w:noHBand="0" w:noVBand="1"/>
      </w:tblPr>
      <w:tblGrid>
        <w:gridCol w:w="1819"/>
        <w:gridCol w:w="8729"/>
      </w:tblGrid>
      <w:tr w:rsidR="008A4E58" w:rsidRPr="002B401B" w14:paraId="2F3398EA" w14:textId="77777777" w:rsidTr="5523CDBC">
        <w:trPr>
          <w:trHeight w:val="61"/>
        </w:trPr>
        <w:tc>
          <w:tcPr>
            <w:tcW w:w="10548" w:type="dxa"/>
            <w:gridSpan w:val="2"/>
            <w:tcBorders>
              <w:top w:val="nil"/>
              <w:left w:val="nil"/>
              <w:bottom w:val="single" w:sz="4" w:space="0" w:color="auto"/>
              <w:right w:val="nil"/>
            </w:tcBorders>
            <w:vAlign w:val="center"/>
          </w:tcPr>
          <w:p w14:paraId="4C994687" w14:textId="304A7828" w:rsidR="008A4E58" w:rsidRPr="000362B1" w:rsidRDefault="70210995" w:rsidP="70210995">
            <w:pPr>
              <w:pStyle w:val="NoteLevel11"/>
              <w:numPr>
                <w:ilvl w:val="0"/>
                <w:numId w:val="0"/>
              </w:numPr>
              <w:rPr>
                <w:rFonts w:ascii="Palatino Linotype" w:eastAsia="Palatino Linotype" w:hAnsi="Palatino Linotype" w:cs="Palatino Linotype"/>
                <w:b/>
                <w:bCs/>
                <w:sz w:val="21"/>
                <w:szCs w:val="21"/>
              </w:rPr>
            </w:pPr>
            <w:r w:rsidRPr="70210995">
              <w:rPr>
                <w:rFonts w:ascii="Century Gothic" w:eastAsia="Century Gothic" w:hAnsi="Century Gothic" w:cs="Century Gothic"/>
                <w:b/>
                <w:bCs/>
                <w:color w:val="365F91" w:themeColor="accent1" w:themeShade="BF"/>
              </w:rPr>
              <w:lastRenderedPageBreak/>
              <w:t>Committee and Officer Reports</w:t>
            </w:r>
          </w:p>
        </w:tc>
      </w:tr>
      <w:tr w:rsidR="005A7DA9" w:rsidRPr="002B401B" w14:paraId="0CBBDFF1" w14:textId="77777777" w:rsidTr="5523CDBC">
        <w:trPr>
          <w:trHeight w:val="61"/>
        </w:trPr>
        <w:tc>
          <w:tcPr>
            <w:tcW w:w="1440" w:type="dxa"/>
            <w:vMerge w:val="restart"/>
            <w:tcBorders>
              <w:top w:val="single" w:sz="4" w:space="0" w:color="auto"/>
            </w:tcBorders>
            <w:vAlign w:val="center"/>
          </w:tcPr>
          <w:p w14:paraId="7F511135" w14:textId="15DFC0A2" w:rsidR="005A7DA9" w:rsidRPr="000362B1" w:rsidRDefault="70210995" w:rsidP="70210995">
            <w:pPr>
              <w:pStyle w:val="NoteLevel11"/>
              <w:numPr>
                <w:ilvl w:val="0"/>
                <w:numId w:val="0"/>
              </w:numPr>
              <w:rPr>
                <w:rFonts w:ascii="Palatino Linotype" w:eastAsia="Palatino Linotype" w:hAnsi="Palatino Linotype" w:cs="Palatino Linotype"/>
                <w:b/>
                <w:bCs/>
                <w:i/>
                <w:iCs/>
                <w:sz w:val="21"/>
                <w:szCs w:val="21"/>
              </w:rPr>
            </w:pPr>
            <w:r w:rsidRPr="70210995">
              <w:rPr>
                <w:rFonts w:ascii="Palatino Linotype" w:eastAsia="Palatino Linotype" w:hAnsi="Palatino Linotype" w:cs="Palatino Linotype"/>
                <w:b/>
                <w:bCs/>
                <w:i/>
                <w:iCs/>
                <w:sz w:val="21"/>
                <w:szCs w:val="21"/>
              </w:rPr>
              <w:t>President</w:t>
            </w:r>
          </w:p>
        </w:tc>
        <w:tc>
          <w:tcPr>
            <w:tcW w:w="9108" w:type="dxa"/>
            <w:tcBorders>
              <w:top w:val="single" w:sz="4" w:space="0" w:color="auto"/>
            </w:tcBorders>
          </w:tcPr>
          <w:p w14:paraId="640E1EAE" w14:textId="52E4F7C7" w:rsidR="004C7112" w:rsidRPr="004C7112" w:rsidRDefault="49F851F0" w:rsidP="001C0707">
            <w:pPr>
              <w:pStyle w:val="NoteLevel11"/>
              <w:numPr>
                <w:ilvl w:val="0"/>
                <w:numId w:val="24"/>
              </w:numPr>
              <w:rPr>
                <w:rFonts w:ascii="Palatino Linotype" w:eastAsia="Palatino Linotype" w:hAnsi="Palatino Linotype" w:cs="Palatino Linotype"/>
                <w:sz w:val="21"/>
                <w:szCs w:val="21"/>
              </w:rPr>
            </w:pPr>
            <w:r w:rsidRPr="49F851F0">
              <w:rPr>
                <w:rFonts w:ascii="Palatino Linotype" w:eastAsia="Palatino Linotype" w:hAnsi="Palatino Linotype" w:cs="Palatino Linotype"/>
                <w:b/>
                <w:bCs/>
                <w:sz w:val="21"/>
                <w:szCs w:val="21"/>
              </w:rPr>
              <w:t>Accomplishment(s):</w:t>
            </w:r>
            <w:r w:rsidRPr="49F851F0">
              <w:rPr>
                <w:rFonts w:ascii="Palatino Linotype" w:eastAsia="Palatino Linotype" w:hAnsi="Palatino Linotype" w:cs="Palatino Linotype"/>
                <w:sz w:val="21"/>
                <w:szCs w:val="21"/>
              </w:rPr>
              <w:t xml:space="preserve"> </w:t>
            </w:r>
            <w:r w:rsidR="001C0707">
              <w:rPr>
                <w:rFonts w:ascii="Palatino Linotype" w:eastAsia="Palatino Linotype" w:hAnsi="Palatino Linotype" w:cs="Palatino Linotype"/>
                <w:sz w:val="21"/>
                <w:szCs w:val="21"/>
              </w:rPr>
              <w:t xml:space="preserve">Fall conference! Met with Inhofe and Lankford representatives, </w:t>
            </w:r>
          </w:p>
        </w:tc>
      </w:tr>
      <w:tr w:rsidR="005A7DA9" w:rsidRPr="002B401B" w14:paraId="3BCDCF20" w14:textId="77777777" w:rsidTr="5523CDBC">
        <w:trPr>
          <w:trHeight w:val="60"/>
        </w:trPr>
        <w:tc>
          <w:tcPr>
            <w:tcW w:w="1440" w:type="dxa"/>
            <w:vMerge/>
            <w:vAlign w:val="center"/>
          </w:tcPr>
          <w:p w14:paraId="26003048" w14:textId="77777777" w:rsidR="005A7DA9" w:rsidRPr="00BA4CFB" w:rsidRDefault="005A7DA9" w:rsidP="00202903">
            <w:pPr>
              <w:pStyle w:val="NoteLevel11"/>
              <w:numPr>
                <w:ilvl w:val="0"/>
                <w:numId w:val="24"/>
              </w:numPr>
              <w:jc w:val="center"/>
              <w:rPr>
                <w:rFonts w:ascii="Palatino Linotype" w:hAnsi="Palatino Linotype"/>
                <w:i/>
                <w:sz w:val="21"/>
                <w:szCs w:val="21"/>
              </w:rPr>
            </w:pPr>
          </w:p>
        </w:tc>
        <w:tc>
          <w:tcPr>
            <w:tcW w:w="9108" w:type="dxa"/>
          </w:tcPr>
          <w:p w14:paraId="443EECDE" w14:textId="77777777" w:rsidR="005A7DA9" w:rsidRPr="00510172" w:rsidRDefault="70210995" w:rsidP="70210995">
            <w:pPr>
              <w:pStyle w:val="NoteLevel11"/>
              <w:numPr>
                <w:ilvl w:val="0"/>
                <w:numId w:val="24"/>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b/>
                <w:bCs/>
                <w:sz w:val="21"/>
                <w:szCs w:val="21"/>
              </w:rPr>
              <w:t xml:space="preserve">Work Item(s): </w:t>
            </w:r>
          </w:p>
          <w:p w14:paraId="39A8AF54" w14:textId="77777777" w:rsidR="001C0707" w:rsidRDefault="001C0707" w:rsidP="001C0707">
            <w:pPr>
              <w:pStyle w:val="NoteLevel11"/>
              <w:numPr>
                <w:ilvl w:val="1"/>
                <w:numId w:val="24"/>
              </w:num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NASP Advocacy strategies for addressing school psychology shortages</w:t>
            </w:r>
          </w:p>
          <w:p w14:paraId="6BA29831" w14:textId="7F02DDDC" w:rsidR="001C0707" w:rsidRDefault="001C0707" w:rsidP="001C0707">
            <w:pPr>
              <w:pStyle w:val="NoteLevel11"/>
              <w:numPr>
                <w:ilvl w:val="2"/>
                <w:numId w:val="24"/>
              </w:numPr>
              <w:rPr>
                <w:rFonts w:ascii="Palatino Linotype" w:eastAsia="Palatino Linotype" w:hAnsi="Palatino Linotype" w:cs="Palatino Linotype"/>
                <w:sz w:val="21"/>
                <w:szCs w:val="21"/>
              </w:rPr>
            </w:pPr>
            <w:r w:rsidRPr="001C0707">
              <w:rPr>
                <w:rFonts w:ascii="Palatino Linotype" w:eastAsia="Palatino Linotype" w:hAnsi="Palatino Linotype" w:cs="Palatino Linotype"/>
                <w:sz w:val="21"/>
                <w:szCs w:val="21"/>
              </w:rPr>
              <w:t xml:space="preserve"> </w:t>
            </w:r>
            <w:r>
              <w:rPr>
                <w:rFonts w:ascii="Palatino Linotype" w:eastAsia="Palatino Linotype" w:hAnsi="Palatino Linotype" w:cs="Palatino Linotype"/>
                <w:sz w:val="21"/>
                <w:szCs w:val="21"/>
              </w:rPr>
              <w:t xml:space="preserve">I would like the advocacy committee to work on this. The webinar </w:t>
            </w:r>
            <w:r w:rsidR="00E85789">
              <w:rPr>
                <w:rFonts w:ascii="Palatino Linotype" w:eastAsia="Palatino Linotype" w:hAnsi="Palatino Linotype" w:cs="Palatino Linotype"/>
                <w:sz w:val="21"/>
                <w:szCs w:val="21"/>
              </w:rPr>
              <w:t>has</w:t>
            </w:r>
            <w:r>
              <w:rPr>
                <w:rFonts w:ascii="Palatino Linotype" w:eastAsia="Palatino Linotype" w:hAnsi="Palatino Linotype" w:cs="Palatino Linotype"/>
                <w:sz w:val="21"/>
                <w:szCs w:val="21"/>
              </w:rPr>
              <w:t xml:space="preserve"> excellent ideas, but we need to prioritize what to do. </w:t>
            </w:r>
          </w:p>
          <w:p w14:paraId="52785F7D" w14:textId="77777777" w:rsidR="001C0707" w:rsidRDefault="001C0707" w:rsidP="001C0707">
            <w:pPr>
              <w:pStyle w:val="NoteLevel11"/>
              <w:numPr>
                <w:ilvl w:val="1"/>
                <w:numId w:val="24"/>
              </w:num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Setting up January meeting</w:t>
            </w:r>
          </w:p>
          <w:p w14:paraId="7049018F" w14:textId="30F86FBE" w:rsidR="001C0707" w:rsidRPr="001C0707" w:rsidRDefault="001C0707" w:rsidP="001C0707">
            <w:pPr>
              <w:pStyle w:val="NoteLevel11"/>
              <w:numPr>
                <w:ilvl w:val="1"/>
                <w:numId w:val="24"/>
              </w:num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Spring Conference planning</w:t>
            </w:r>
          </w:p>
        </w:tc>
      </w:tr>
      <w:tr w:rsidR="00D94EDD" w:rsidRPr="002B401B" w14:paraId="3BDA461C" w14:textId="77777777" w:rsidTr="5523CDBC">
        <w:trPr>
          <w:trHeight w:val="804"/>
        </w:trPr>
        <w:tc>
          <w:tcPr>
            <w:tcW w:w="1440" w:type="dxa"/>
            <w:vMerge/>
            <w:vAlign w:val="center"/>
          </w:tcPr>
          <w:p w14:paraId="618FC1FC" w14:textId="77777777" w:rsidR="00D94EDD" w:rsidRPr="00BA4CFB" w:rsidRDefault="00D94EDD" w:rsidP="00202903">
            <w:pPr>
              <w:pStyle w:val="NoteLevel11"/>
              <w:numPr>
                <w:ilvl w:val="0"/>
                <w:numId w:val="24"/>
              </w:numPr>
              <w:jc w:val="center"/>
              <w:rPr>
                <w:rFonts w:ascii="Palatino Linotype" w:hAnsi="Palatino Linotype"/>
                <w:i/>
                <w:sz w:val="21"/>
                <w:szCs w:val="21"/>
              </w:rPr>
            </w:pPr>
          </w:p>
        </w:tc>
        <w:tc>
          <w:tcPr>
            <w:tcW w:w="9108" w:type="dxa"/>
          </w:tcPr>
          <w:p w14:paraId="5EC24B29" w14:textId="77777777" w:rsidR="00606186" w:rsidRDefault="70210995" w:rsidP="70210995">
            <w:pPr>
              <w:pStyle w:val="NoteLevel11"/>
              <w:numPr>
                <w:ilvl w:val="0"/>
                <w:numId w:val="0"/>
              </w:numPr>
              <w:rPr>
                <w:rFonts w:ascii="Palatino Linotype" w:eastAsia="Palatino Linotype" w:hAnsi="Palatino Linotype" w:cs="Palatino Linotype"/>
                <w:b/>
                <w:bCs/>
                <w:color w:val="4F6228"/>
                <w:sz w:val="20"/>
                <w:szCs w:val="20"/>
              </w:rPr>
            </w:pPr>
            <w:r w:rsidRPr="70210995">
              <w:rPr>
                <w:rFonts w:ascii="Palatino Linotype" w:eastAsia="Palatino Linotype" w:hAnsi="Palatino Linotype" w:cs="Palatino Linotype"/>
                <w:b/>
                <w:bCs/>
                <w:color w:val="4F6228"/>
                <w:sz w:val="21"/>
                <w:szCs w:val="21"/>
              </w:rPr>
              <w:t xml:space="preserve">Meeting Notes: </w:t>
            </w:r>
          </w:p>
          <w:p w14:paraId="33A09193" w14:textId="0070AA9C" w:rsidR="0075187C" w:rsidRDefault="00E85789" w:rsidP="0075187C">
            <w:pPr>
              <w:pStyle w:val="NoteLevel11"/>
              <w:numPr>
                <w:ilvl w:val="0"/>
                <w:numId w:val="27"/>
              </w:num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Developing c</w:t>
            </w:r>
            <w:r w:rsidR="0075187C">
              <w:rPr>
                <w:rFonts w:ascii="Palatino Linotype" w:eastAsia="Palatino Linotype" w:hAnsi="Palatino Linotype" w:cs="Palatino Linotype"/>
                <w:sz w:val="21"/>
                <w:szCs w:val="21"/>
              </w:rPr>
              <w:t>onnections with our representatives to facilitate future efforts (such as grant funding)</w:t>
            </w:r>
          </w:p>
          <w:p w14:paraId="6311C5B3" w14:textId="2BE43215" w:rsidR="0075187C" w:rsidRPr="0075187C" w:rsidRDefault="0075187C" w:rsidP="0075187C">
            <w:pPr>
              <w:pStyle w:val="NoteLevel11"/>
              <w:numPr>
                <w:ilvl w:val="0"/>
                <w:numId w:val="27"/>
              </w:num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NASP has many big ideas for how to address school psychology shortages, we need to decide what ideas can apply to our state</w:t>
            </w:r>
          </w:p>
        </w:tc>
      </w:tr>
      <w:tr w:rsidR="002B401B" w:rsidRPr="002B401B" w14:paraId="19B765BC" w14:textId="77777777" w:rsidTr="5523CDBC">
        <w:trPr>
          <w:trHeight w:val="61"/>
        </w:trPr>
        <w:tc>
          <w:tcPr>
            <w:tcW w:w="1440" w:type="dxa"/>
            <w:vMerge w:val="restart"/>
            <w:vAlign w:val="center"/>
          </w:tcPr>
          <w:p w14:paraId="1E8AD527" w14:textId="63A1D50A" w:rsidR="002B401B" w:rsidRPr="000362B1" w:rsidRDefault="70210995" w:rsidP="70210995">
            <w:pPr>
              <w:pStyle w:val="NoteLevel11"/>
              <w:numPr>
                <w:ilvl w:val="0"/>
                <w:numId w:val="0"/>
              </w:numPr>
              <w:rPr>
                <w:rFonts w:ascii="Palatino Linotype" w:eastAsia="Palatino Linotype" w:hAnsi="Palatino Linotype" w:cs="Palatino Linotype"/>
                <w:b/>
                <w:bCs/>
                <w:i/>
                <w:iCs/>
                <w:sz w:val="21"/>
                <w:szCs w:val="21"/>
              </w:rPr>
            </w:pPr>
            <w:r w:rsidRPr="70210995">
              <w:rPr>
                <w:rFonts w:ascii="Palatino Linotype" w:eastAsia="Palatino Linotype" w:hAnsi="Palatino Linotype" w:cs="Palatino Linotype"/>
                <w:b/>
                <w:bCs/>
                <w:i/>
                <w:iCs/>
                <w:sz w:val="21"/>
                <w:szCs w:val="21"/>
              </w:rPr>
              <w:t>President-Elect</w:t>
            </w:r>
          </w:p>
        </w:tc>
        <w:tc>
          <w:tcPr>
            <w:tcW w:w="9108" w:type="dxa"/>
          </w:tcPr>
          <w:p w14:paraId="4F200046" w14:textId="7617CA00" w:rsidR="00836B50" w:rsidRPr="002B401B" w:rsidRDefault="5298B566" w:rsidP="001C0707">
            <w:pPr>
              <w:pStyle w:val="NoteLevel11"/>
              <w:numPr>
                <w:ilvl w:val="0"/>
                <w:numId w:val="0"/>
              </w:numPr>
              <w:rPr>
                <w:rFonts w:ascii="Palatino Linotype" w:eastAsia="Palatino Linotype" w:hAnsi="Palatino Linotype" w:cs="Palatino Linotype"/>
                <w:sz w:val="21"/>
                <w:szCs w:val="21"/>
              </w:rPr>
            </w:pPr>
            <w:r w:rsidRPr="5298B566">
              <w:rPr>
                <w:rFonts w:ascii="Palatino Linotype" w:eastAsia="Palatino Linotype" w:hAnsi="Palatino Linotype" w:cs="Palatino Linotype"/>
                <w:b/>
                <w:bCs/>
                <w:sz w:val="21"/>
                <w:szCs w:val="21"/>
              </w:rPr>
              <w:t>Accomplishment(s):</w:t>
            </w:r>
            <w:r w:rsidRPr="5298B566">
              <w:rPr>
                <w:rFonts w:ascii="Palatino Linotype" w:eastAsia="Palatino Linotype" w:hAnsi="Palatino Linotype" w:cs="Palatino Linotype"/>
                <w:sz w:val="21"/>
                <w:szCs w:val="21"/>
              </w:rPr>
              <w:t xml:space="preserve"> </w:t>
            </w:r>
            <w:r w:rsidR="0075187C">
              <w:rPr>
                <w:rFonts w:ascii="Palatino Linotype" w:eastAsia="Palatino Linotype" w:hAnsi="Palatino Linotype" w:cs="Palatino Linotype"/>
                <w:sz w:val="21"/>
                <w:szCs w:val="21"/>
              </w:rPr>
              <w:t>Assisting with the fall conference, in contact with Todd Loft</w:t>
            </w:r>
            <w:r w:rsidR="00690F71">
              <w:rPr>
                <w:rFonts w:ascii="Palatino Linotype" w:eastAsia="Palatino Linotype" w:hAnsi="Palatino Linotype" w:cs="Palatino Linotype"/>
                <w:sz w:val="21"/>
                <w:szCs w:val="21"/>
              </w:rPr>
              <w:t>o</w:t>
            </w:r>
            <w:r w:rsidR="0075187C">
              <w:rPr>
                <w:rFonts w:ascii="Palatino Linotype" w:eastAsia="Palatino Linotype" w:hAnsi="Palatino Linotype" w:cs="Palatino Linotype"/>
                <w:sz w:val="21"/>
                <w:szCs w:val="21"/>
              </w:rPr>
              <w:t xml:space="preserve">n (state department </w:t>
            </w:r>
            <w:r w:rsidR="000507A9">
              <w:rPr>
                <w:rFonts w:ascii="Palatino Linotype" w:eastAsia="Palatino Linotype" w:hAnsi="Palatino Linotype" w:cs="Palatino Linotype"/>
                <w:sz w:val="21"/>
                <w:szCs w:val="21"/>
              </w:rPr>
              <w:t xml:space="preserve">SPED </w:t>
            </w:r>
            <w:r w:rsidR="0075187C">
              <w:rPr>
                <w:rFonts w:ascii="Palatino Linotype" w:eastAsia="Palatino Linotype" w:hAnsi="Palatino Linotype" w:cs="Palatino Linotype"/>
                <w:sz w:val="21"/>
                <w:szCs w:val="21"/>
              </w:rPr>
              <w:t xml:space="preserve">executive director) to reconnect and network </w:t>
            </w:r>
          </w:p>
        </w:tc>
      </w:tr>
      <w:tr w:rsidR="002B401B" w:rsidRPr="002B401B" w14:paraId="54D1F207" w14:textId="77777777" w:rsidTr="5523CDBC">
        <w:trPr>
          <w:trHeight w:val="60"/>
        </w:trPr>
        <w:tc>
          <w:tcPr>
            <w:tcW w:w="1440" w:type="dxa"/>
            <w:vMerge/>
            <w:vAlign w:val="center"/>
          </w:tcPr>
          <w:p w14:paraId="57C0A391" w14:textId="77777777" w:rsidR="002B401B" w:rsidRPr="00BA4CFB" w:rsidRDefault="002B401B" w:rsidP="005E5A3A">
            <w:pPr>
              <w:pStyle w:val="NoteLevel11"/>
              <w:numPr>
                <w:ilvl w:val="0"/>
                <w:numId w:val="19"/>
              </w:numPr>
              <w:jc w:val="center"/>
              <w:rPr>
                <w:rFonts w:ascii="Palatino Linotype" w:hAnsi="Palatino Linotype"/>
                <w:i/>
                <w:sz w:val="21"/>
                <w:szCs w:val="21"/>
              </w:rPr>
            </w:pPr>
          </w:p>
        </w:tc>
        <w:tc>
          <w:tcPr>
            <w:tcW w:w="9108" w:type="dxa"/>
          </w:tcPr>
          <w:p w14:paraId="54D96EF2" w14:textId="77777777" w:rsidR="002B401B" w:rsidRDefault="70210995" w:rsidP="70210995">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b/>
                <w:bCs/>
                <w:sz w:val="21"/>
                <w:szCs w:val="21"/>
              </w:rPr>
              <w:t>Work Item(s):</w:t>
            </w:r>
            <w:r w:rsidRPr="70210995">
              <w:rPr>
                <w:rFonts w:ascii="Palatino Linotype" w:eastAsia="Palatino Linotype" w:hAnsi="Palatino Linotype" w:cs="Palatino Linotype"/>
                <w:sz w:val="21"/>
                <w:szCs w:val="21"/>
              </w:rPr>
              <w:t xml:space="preserve"> </w:t>
            </w:r>
          </w:p>
          <w:p w14:paraId="144FCF57" w14:textId="0A14CB95" w:rsidR="00B26C6B" w:rsidRPr="00B26C6B" w:rsidRDefault="008E46D6" w:rsidP="5298B566">
            <w:pPr>
              <w:pStyle w:val="NoteLevel11"/>
              <w:numPr>
                <w:ilvl w:val="0"/>
                <w:numId w:val="19"/>
              </w:numPr>
              <w:ind w:hanging="19"/>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Meet with State Department to advocate for School Psychologist input</w:t>
            </w:r>
          </w:p>
        </w:tc>
      </w:tr>
      <w:tr w:rsidR="00D94EDD" w:rsidRPr="002B401B" w14:paraId="34E67949" w14:textId="77777777" w:rsidTr="5523CDBC">
        <w:trPr>
          <w:trHeight w:val="804"/>
        </w:trPr>
        <w:tc>
          <w:tcPr>
            <w:tcW w:w="1440" w:type="dxa"/>
            <w:vMerge/>
            <w:vAlign w:val="center"/>
          </w:tcPr>
          <w:p w14:paraId="153EE3F1" w14:textId="404775CE" w:rsidR="00D94EDD" w:rsidRPr="00BA4CFB" w:rsidRDefault="00D94EDD" w:rsidP="005E5A3A">
            <w:pPr>
              <w:pStyle w:val="NoteLevel11"/>
              <w:numPr>
                <w:ilvl w:val="0"/>
                <w:numId w:val="19"/>
              </w:numPr>
              <w:jc w:val="center"/>
              <w:rPr>
                <w:rFonts w:ascii="Palatino Linotype" w:hAnsi="Palatino Linotype"/>
                <w:i/>
                <w:sz w:val="21"/>
                <w:szCs w:val="21"/>
              </w:rPr>
            </w:pPr>
          </w:p>
        </w:tc>
        <w:tc>
          <w:tcPr>
            <w:tcW w:w="9108" w:type="dxa"/>
          </w:tcPr>
          <w:p w14:paraId="12EF369F" w14:textId="77777777" w:rsidR="00D94EDD" w:rsidRPr="000362B1" w:rsidRDefault="70210995" w:rsidP="70210995">
            <w:pPr>
              <w:pStyle w:val="NoteLevel11"/>
              <w:numPr>
                <w:ilvl w:val="0"/>
                <w:numId w:val="0"/>
              </w:numPr>
              <w:rPr>
                <w:rFonts w:ascii="Palatino Linotype" w:eastAsia="Palatino Linotype" w:hAnsi="Palatino Linotype" w:cs="Palatino Linotype"/>
                <w:b/>
                <w:bCs/>
                <w:color w:val="4F6228"/>
                <w:sz w:val="21"/>
                <w:szCs w:val="21"/>
              </w:rPr>
            </w:pPr>
            <w:r w:rsidRPr="70210995">
              <w:rPr>
                <w:rFonts w:ascii="Palatino Linotype" w:eastAsia="Palatino Linotype" w:hAnsi="Palatino Linotype" w:cs="Palatino Linotype"/>
                <w:b/>
                <w:bCs/>
                <w:color w:val="4F6228"/>
                <w:sz w:val="21"/>
                <w:szCs w:val="21"/>
              </w:rPr>
              <w:t>Meeting Notes:</w:t>
            </w:r>
          </w:p>
          <w:p w14:paraId="4A51771E" w14:textId="5B76C146" w:rsidR="00B26C6B" w:rsidRPr="000507A9" w:rsidRDefault="000507A9" w:rsidP="5298B566">
            <w:pPr>
              <w:pStyle w:val="NoteLevel11"/>
              <w:numPr>
                <w:ilvl w:val="0"/>
                <w:numId w:val="19"/>
              </w:numPr>
              <w:rPr>
                <w:rFonts w:ascii="Palatino Linotype" w:eastAsia="Palatino Linotype" w:hAnsi="Palatino Linotype" w:cs="Palatino Linotype"/>
                <w:color w:val="4F6228" w:themeColor="accent3" w:themeShade="80"/>
                <w:sz w:val="21"/>
                <w:szCs w:val="21"/>
              </w:rPr>
            </w:pPr>
            <w:r>
              <w:rPr>
                <w:rFonts w:ascii="Palatino Linotype" w:eastAsia="Palatino Linotype" w:hAnsi="Palatino Linotype" w:cs="Palatino Linotype"/>
                <w:sz w:val="21"/>
                <w:szCs w:val="21"/>
              </w:rPr>
              <w:t xml:space="preserve">Communication with Todd Lofton and other state-department SPED directors is important due to conversations happening (without school psychologist input, despite individual school psychologists’ attempts to be involved) related to problems with </w:t>
            </w:r>
            <w:proofErr w:type="spellStart"/>
            <w:r>
              <w:rPr>
                <w:rFonts w:ascii="Palatino Linotype" w:eastAsia="Palatino Linotype" w:hAnsi="Palatino Linotype" w:cs="Palatino Linotype"/>
                <w:sz w:val="21"/>
                <w:szCs w:val="21"/>
              </w:rPr>
              <w:t>EdPlan</w:t>
            </w:r>
            <w:proofErr w:type="spellEnd"/>
            <w:r>
              <w:rPr>
                <w:rFonts w:ascii="Palatino Linotype" w:eastAsia="Palatino Linotype" w:hAnsi="Palatino Linotype" w:cs="Palatino Linotype"/>
                <w:sz w:val="21"/>
                <w:szCs w:val="21"/>
              </w:rPr>
              <w:t xml:space="preserve"> and revised SPED policies and procedures handbook; current advisors include university faculty and SPED directors without including practicing school psychologists</w:t>
            </w:r>
          </w:p>
          <w:p w14:paraId="4B152931" w14:textId="5166FF6A" w:rsidR="000507A9" w:rsidRDefault="000507A9" w:rsidP="5298B566">
            <w:pPr>
              <w:pStyle w:val="NoteLevel11"/>
              <w:numPr>
                <w:ilvl w:val="0"/>
                <w:numId w:val="19"/>
              </w:numPr>
              <w:rPr>
                <w:rFonts w:ascii="Palatino Linotype" w:eastAsia="Palatino Linotype" w:hAnsi="Palatino Linotype" w:cs="Palatino Linotype"/>
                <w:color w:val="4F6228" w:themeColor="accent3" w:themeShade="80"/>
                <w:sz w:val="21"/>
                <w:szCs w:val="21"/>
              </w:rPr>
            </w:pPr>
            <w:r>
              <w:rPr>
                <w:rFonts w:ascii="Palatino Linotype" w:eastAsia="Palatino Linotype" w:hAnsi="Palatino Linotype" w:cs="Palatino Linotype"/>
                <w:color w:val="4F6228" w:themeColor="accent3" w:themeShade="80"/>
                <w:sz w:val="21"/>
                <w:szCs w:val="21"/>
              </w:rPr>
              <w:t xml:space="preserve">The board agrees OSPA should </w:t>
            </w:r>
            <w:r w:rsidR="00E85789">
              <w:rPr>
                <w:rFonts w:ascii="Palatino Linotype" w:eastAsia="Palatino Linotype" w:hAnsi="Palatino Linotype" w:cs="Palatino Linotype"/>
                <w:color w:val="4F6228" w:themeColor="accent3" w:themeShade="80"/>
                <w:sz w:val="21"/>
                <w:szCs w:val="21"/>
              </w:rPr>
              <w:t>be involved</w:t>
            </w:r>
            <w:r>
              <w:rPr>
                <w:rFonts w:ascii="Palatino Linotype" w:eastAsia="Palatino Linotype" w:hAnsi="Palatino Linotype" w:cs="Palatino Linotype"/>
                <w:color w:val="4F6228" w:themeColor="accent3" w:themeShade="80"/>
                <w:sz w:val="21"/>
                <w:szCs w:val="21"/>
              </w:rPr>
              <w:t xml:space="preserve"> with these processes and needs to advocate for our voice to be included in these discussions</w:t>
            </w:r>
          </w:p>
          <w:p w14:paraId="28BB4F85" w14:textId="38CB004D" w:rsidR="000507A9" w:rsidRPr="008E46D6" w:rsidRDefault="000507A9" w:rsidP="008E46D6">
            <w:pPr>
              <w:pStyle w:val="NoteLevel11"/>
              <w:numPr>
                <w:ilvl w:val="0"/>
                <w:numId w:val="19"/>
              </w:numPr>
              <w:rPr>
                <w:rFonts w:ascii="Palatino Linotype" w:eastAsia="Palatino Linotype" w:hAnsi="Palatino Linotype" w:cs="Palatino Linotype"/>
                <w:color w:val="4F6228" w:themeColor="accent3" w:themeShade="80"/>
                <w:sz w:val="21"/>
                <w:szCs w:val="21"/>
              </w:rPr>
            </w:pPr>
            <w:r>
              <w:rPr>
                <w:rFonts w:ascii="Palatino Linotype" w:eastAsia="Palatino Linotype" w:hAnsi="Palatino Linotype" w:cs="Palatino Linotype"/>
                <w:color w:val="4F6228" w:themeColor="accent3" w:themeShade="80"/>
                <w:sz w:val="21"/>
                <w:szCs w:val="21"/>
              </w:rPr>
              <w:t>Sara and Jose plan to schedule a face-to-face meeting to discuss how we can participate in the development of these policies and procedures</w:t>
            </w:r>
          </w:p>
        </w:tc>
      </w:tr>
      <w:tr w:rsidR="002B401B" w:rsidRPr="002B401B" w14:paraId="39574F15" w14:textId="77777777" w:rsidTr="5523CDBC">
        <w:trPr>
          <w:trHeight w:val="61"/>
        </w:trPr>
        <w:tc>
          <w:tcPr>
            <w:tcW w:w="1440" w:type="dxa"/>
            <w:vMerge w:val="restart"/>
            <w:vAlign w:val="center"/>
          </w:tcPr>
          <w:p w14:paraId="2BC68AC8" w14:textId="13DDE580" w:rsidR="002B401B" w:rsidRPr="000362B1" w:rsidRDefault="70210995" w:rsidP="70210995">
            <w:pPr>
              <w:pStyle w:val="NoteLevel11"/>
              <w:numPr>
                <w:ilvl w:val="0"/>
                <w:numId w:val="0"/>
              </w:numPr>
              <w:rPr>
                <w:rFonts w:ascii="Palatino Linotype" w:eastAsia="Palatino Linotype" w:hAnsi="Palatino Linotype" w:cs="Palatino Linotype"/>
                <w:b/>
                <w:bCs/>
                <w:i/>
                <w:iCs/>
                <w:sz w:val="21"/>
                <w:szCs w:val="21"/>
              </w:rPr>
            </w:pPr>
            <w:r w:rsidRPr="70210995">
              <w:rPr>
                <w:rFonts w:ascii="Palatino Linotype" w:eastAsia="Palatino Linotype" w:hAnsi="Palatino Linotype" w:cs="Palatino Linotype"/>
                <w:b/>
                <w:bCs/>
                <w:i/>
                <w:iCs/>
                <w:sz w:val="21"/>
                <w:szCs w:val="21"/>
              </w:rPr>
              <w:t>Past President</w:t>
            </w:r>
          </w:p>
        </w:tc>
        <w:tc>
          <w:tcPr>
            <w:tcW w:w="9108" w:type="dxa"/>
          </w:tcPr>
          <w:p w14:paraId="7AC6D7F2" w14:textId="6FD054A7" w:rsidR="002B401B" w:rsidRPr="002B401B" w:rsidRDefault="70210995" w:rsidP="70210995">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b/>
                <w:bCs/>
                <w:sz w:val="21"/>
                <w:szCs w:val="21"/>
              </w:rPr>
              <w:t>Accomplishment(s):</w:t>
            </w:r>
            <w:r w:rsidRPr="70210995">
              <w:rPr>
                <w:rFonts w:ascii="Palatino Linotype" w:eastAsia="Palatino Linotype" w:hAnsi="Palatino Linotype" w:cs="Palatino Linotype"/>
                <w:sz w:val="21"/>
                <w:szCs w:val="21"/>
              </w:rPr>
              <w:t xml:space="preserve"> </w:t>
            </w:r>
          </w:p>
        </w:tc>
      </w:tr>
      <w:tr w:rsidR="002B401B" w:rsidRPr="002B401B" w14:paraId="1D2D6FF2" w14:textId="77777777" w:rsidTr="5523CDBC">
        <w:trPr>
          <w:trHeight w:val="60"/>
        </w:trPr>
        <w:tc>
          <w:tcPr>
            <w:tcW w:w="1440" w:type="dxa"/>
            <w:vMerge/>
            <w:vAlign w:val="center"/>
          </w:tcPr>
          <w:p w14:paraId="7D4A1839" w14:textId="77777777" w:rsidR="002B401B" w:rsidRPr="00BA4CFB" w:rsidRDefault="002B401B" w:rsidP="005E5A3A">
            <w:pPr>
              <w:pStyle w:val="NoteLevel11"/>
              <w:numPr>
                <w:ilvl w:val="0"/>
                <w:numId w:val="19"/>
              </w:numPr>
              <w:jc w:val="center"/>
              <w:rPr>
                <w:rFonts w:ascii="Palatino Linotype" w:hAnsi="Palatino Linotype"/>
                <w:i/>
                <w:sz w:val="21"/>
                <w:szCs w:val="21"/>
              </w:rPr>
            </w:pPr>
          </w:p>
        </w:tc>
        <w:tc>
          <w:tcPr>
            <w:tcW w:w="9108" w:type="dxa"/>
          </w:tcPr>
          <w:p w14:paraId="1E903427" w14:textId="5B4DB5D7" w:rsidR="002B401B" w:rsidRPr="002B401B" w:rsidRDefault="70210995" w:rsidP="70210995">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b/>
                <w:bCs/>
                <w:sz w:val="21"/>
                <w:szCs w:val="21"/>
              </w:rPr>
              <w:t>Work Item(s):</w:t>
            </w:r>
            <w:r w:rsidRPr="70210995">
              <w:rPr>
                <w:rFonts w:ascii="Palatino Linotype" w:eastAsia="Palatino Linotype" w:hAnsi="Palatino Linotype" w:cs="Palatino Linotype"/>
                <w:sz w:val="21"/>
                <w:szCs w:val="21"/>
              </w:rPr>
              <w:t xml:space="preserve"> </w:t>
            </w:r>
          </w:p>
        </w:tc>
      </w:tr>
      <w:tr w:rsidR="00D94EDD" w:rsidRPr="002B401B" w14:paraId="357992B6" w14:textId="77777777" w:rsidTr="5523CDBC">
        <w:trPr>
          <w:trHeight w:val="804"/>
        </w:trPr>
        <w:tc>
          <w:tcPr>
            <w:tcW w:w="1440" w:type="dxa"/>
            <w:vMerge/>
            <w:vAlign w:val="center"/>
          </w:tcPr>
          <w:p w14:paraId="732C5E18" w14:textId="77777777" w:rsidR="00D94EDD" w:rsidRPr="00BA4CFB" w:rsidRDefault="00D94EDD" w:rsidP="005E5A3A">
            <w:pPr>
              <w:pStyle w:val="NoteLevel11"/>
              <w:numPr>
                <w:ilvl w:val="0"/>
                <w:numId w:val="19"/>
              </w:numPr>
              <w:jc w:val="center"/>
              <w:rPr>
                <w:rFonts w:ascii="Palatino Linotype" w:hAnsi="Palatino Linotype"/>
                <w:i/>
                <w:sz w:val="21"/>
                <w:szCs w:val="21"/>
              </w:rPr>
            </w:pPr>
          </w:p>
        </w:tc>
        <w:tc>
          <w:tcPr>
            <w:tcW w:w="9108" w:type="dxa"/>
          </w:tcPr>
          <w:p w14:paraId="37BB94E1" w14:textId="77777777" w:rsidR="0046228A" w:rsidRDefault="70210995" w:rsidP="70210995">
            <w:pPr>
              <w:pStyle w:val="NoteLevel11"/>
              <w:numPr>
                <w:ilvl w:val="0"/>
                <w:numId w:val="0"/>
              </w:numPr>
              <w:rPr>
                <w:rFonts w:ascii="Palatino Linotype" w:eastAsia="Palatino Linotype" w:hAnsi="Palatino Linotype" w:cs="Palatino Linotype"/>
                <w:b/>
                <w:bCs/>
                <w:color w:val="4F6228"/>
                <w:sz w:val="21"/>
                <w:szCs w:val="21"/>
              </w:rPr>
            </w:pPr>
            <w:r w:rsidRPr="70210995">
              <w:rPr>
                <w:rFonts w:ascii="Palatino Linotype" w:eastAsia="Palatino Linotype" w:hAnsi="Palatino Linotype" w:cs="Palatino Linotype"/>
                <w:b/>
                <w:bCs/>
                <w:color w:val="4F6228"/>
                <w:sz w:val="21"/>
                <w:szCs w:val="21"/>
              </w:rPr>
              <w:t>Meeting Notes:</w:t>
            </w:r>
          </w:p>
          <w:p w14:paraId="0822ADFE" w14:textId="23881C8A" w:rsidR="0046228A" w:rsidRPr="0046228A" w:rsidRDefault="0046228A" w:rsidP="0046228A">
            <w:pPr>
              <w:pStyle w:val="NoteLevel11"/>
              <w:numPr>
                <w:ilvl w:val="0"/>
                <w:numId w:val="0"/>
              </w:numPr>
              <w:rPr>
                <w:rFonts w:ascii="Palatino Linotype" w:hAnsi="Palatino Linotype"/>
                <w:b/>
                <w:color w:val="4F6228" w:themeColor="accent3" w:themeShade="80"/>
                <w:sz w:val="21"/>
                <w:szCs w:val="21"/>
              </w:rPr>
            </w:pPr>
          </w:p>
        </w:tc>
      </w:tr>
      <w:tr w:rsidR="002B401B" w:rsidRPr="002B401B" w14:paraId="3166E5B0" w14:textId="77777777" w:rsidTr="5523CDBC">
        <w:trPr>
          <w:trHeight w:val="61"/>
        </w:trPr>
        <w:tc>
          <w:tcPr>
            <w:tcW w:w="1440" w:type="dxa"/>
            <w:vMerge w:val="restart"/>
            <w:vAlign w:val="center"/>
          </w:tcPr>
          <w:p w14:paraId="6581AF52" w14:textId="324B3ECD" w:rsidR="002B401B" w:rsidRPr="000362B1" w:rsidRDefault="70210995" w:rsidP="70210995">
            <w:pPr>
              <w:pStyle w:val="NoteLevel11"/>
              <w:numPr>
                <w:ilvl w:val="0"/>
                <w:numId w:val="0"/>
              </w:numPr>
              <w:rPr>
                <w:rFonts w:ascii="Palatino Linotype" w:eastAsia="Palatino Linotype" w:hAnsi="Palatino Linotype" w:cs="Palatino Linotype"/>
                <w:b/>
                <w:bCs/>
                <w:i/>
                <w:iCs/>
                <w:sz w:val="21"/>
                <w:szCs w:val="21"/>
              </w:rPr>
            </w:pPr>
            <w:r w:rsidRPr="70210995">
              <w:rPr>
                <w:rFonts w:ascii="Palatino Linotype" w:eastAsia="Palatino Linotype" w:hAnsi="Palatino Linotype" w:cs="Palatino Linotype"/>
                <w:b/>
                <w:bCs/>
                <w:i/>
                <w:iCs/>
                <w:sz w:val="21"/>
                <w:szCs w:val="21"/>
              </w:rPr>
              <w:t>Secretary</w:t>
            </w:r>
          </w:p>
        </w:tc>
        <w:tc>
          <w:tcPr>
            <w:tcW w:w="9108" w:type="dxa"/>
          </w:tcPr>
          <w:p w14:paraId="3B2FBCB3" w14:textId="2CBA6DFE" w:rsidR="002B401B" w:rsidRPr="002B401B" w:rsidRDefault="70210995" w:rsidP="001C0707">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 xml:space="preserve">Accomplishment(s): </w:t>
            </w:r>
            <w:r w:rsidR="008E46D6">
              <w:rPr>
                <w:rFonts w:ascii="Palatino Linotype" w:eastAsia="Palatino Linotype" w:hAnsi="Palatino Linotype" w:cs="Palatino Linotype"/>
                <w:sz w:val="21"/>
                <w:szCs w:val="21"/>
              </w:rPr>
              <w:t>Minutes</w:t>
            </w:r>
          </w:p>
        </w:tc>
      </w:tr>
      <w:tr w:rsidR="002B401B" w:rsidRPr="002B401B" w14:paraId="7F1F1DF8" w14:textId="77777777" w:rsidTr="5523CDBC">
        <w:trPr>
          <w:trHeight w:val="60"/>
        </w:trPr>
        <w:tc>
          <w:tcPr>
            <w:tcW w:w="1440" w:type="dxa"/>
            <w:vMerge/>
            <w:vAlign w:val="center"/>
          </w:tcPr>
          <w:p w14:paraId="086E3EC4" w14:textId="77777777" w:rsidR="002B401B" w:rsidRPr="00BA4CFB" w:rsidRDefault="002B401B" w:rsidP="005E5A3A">
            <w:pPr>
              <w:pStyle w:val="NoteLevel11"/>
              <w:numPr>
                <w:ilvl w:val="0"/>
                <w:numId w:val="19"/>
              </w:numPr>
              <w:jc w:val="center"/>
              <w:rPr>
                <w:rFonts w:ascii="Palatino Linotype" w:hAnsi="Palatino Linotype"/>
                <w:i/>
                <w:sz w:val="21"/>
                <w:szCs w:val="21"/>
              </w:rPr>
            </w:pPr>
          </w:p>
        </w:tc>
        <w:tc>
          <w:tcPr>
            <w:tcW w:w="9108" w:type="dxa"/>
          </w:tcPr>
          <w:p w14:paraId="086AAA97" w14:textId="15D5E0B7" w:rsidR="002B401B" w:rsidRPr="002B401B" w:rsidRDefault="70210995" w:rsidP="70210995">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Work Item(s): Minutes</w:t>
            </w:r>
          </w:p>
        </w:tc>
      </w:tr>
      <w:tr w:rsidR="00D94EDD" w:rsidRPr="002B401B" w14:paraId="4FB207F1" w14:textId="77777777" w:rsidTr="5523CDBC">
        <w:trPr>
          <w:trHeight w:val="804"/>
        </w:trPr>
        <w:tc>
          <w:tcPr>
            <w:tcW w:w="1440" w:type="dxa"/>
            <w:vMerge/>
            <w:vAlign w:val="center"/>
          </w:tcPr>
          <w:p w14:paraId="67CDBF5B" w14:textId="77777777" w:rsidR="00D94EDD" w:rsidRPr="00BA4CFB" w:rsidRDefault="00D94EDD" w:rsidP="005E5A3A">
            <w:pPr>
              <w:pStyle w:val="NoteLevel11"/>
              <w:numPr>
                <w:ilvl w:val="0"/>
                <w:numId w:val="19"/>
              </w:numPr>
              <w:jc w:val="center"/>
              <w:rPr>
                <w:rFonts w:ascii="Palatino Linotype" w:hAnsi="Palatino Linotype"/>
                <w:i/>
                <w:sz w:val="21"/>
                <w:szCs w:val="21"/>
              </w:rPr>
            </w:pPr>
          </w:p>
        </w:tc>
        <w:tc>
          <w:tcPr>
            <w:tcW w:w="9108" w:type="dxa"/>
          </w:tcPr>
          <w:p w14:paraId="5D537DA7" w14:textId="77777777" w:rsidR="00D94EDD" w:rsidRDefault="70210995" w:rsidP="70210995">
            <w:pPr>
              <w:pStyle w:val="NoteLevel11"/>
              <w:numPr>
                <w:ilvl w:val="0"/>
                <w:numId w:val="0"/>
              </w:numPr>
              <w:rPr>
                <w:rFonts w:ascii="Palatino Linotype" w:eastAsia="Palatino Linotype" w:hAnsi="Palatino Linotype" w:cs="Palatino Linotype"/>
                <w:color w:val="4F6228"/>
                <w:sz w:val="21"/>
                <w:szCs w:val="21"/>
              </w:rPr>
            </w:pPr>
            <w:r w:rsidRPr="70210995">
              <w:rPr>
                <w:rFonts w:ascii="Palatino Linotype" w:eastAsia="Palatino Linotype" w:hAnsi="Palatino Linotype" w:cs="Palatino Linotype"/>
                <w:color w:val="4F6228"/>
                <w:sz w:val="21"/>
                <w:szCs w:val="21"/>
              </w:rPr>
              <w:t>Meeting Notes:</w:t>
            </w:r>
          </w:p>
          <w:p w14:paraId="5B330775" w14:textId="3ADE49DA" w:rsidR="00483EF1" w:rsidRPr="00483EF1" w:rsidRDefault="00483EF1" w:rsidP="5298B566">
            <w:pPr>
              <w:pStyle w:val="NoteLevel11"/>
              <w:numPr>
                <w:ilvl w:val="0"/>
                <w:numId w:val="19"/>
              </w:numPr>
              <w:rPr>
                <w:rFonts w:ascii="Palatino Linotype" w:eastAsia="Palatino Linotype" w:hAnsi="Palatino Linotype" w:cs="Palatino Linotype"/>
                <w:color w:val="4F6228" w:themeColor="accent3" w:themeShade="80"/>
                <w:sz w:val="21"/>
                <w:szCs w:val="21"/>
              </w:rPr>
            </w:pPr>
          </w:p>
        </w:tc>
      </w:tr>
      <w:tr w:rsidR="002B401B" w:rsidRPr="002B401B" w14:paraId="7A475406" w14:textId="77777777" w:rsidTr="5523CDBC">
        <w:trPr>
          <w:trHeight w:val="61"/>
        </w:trPr>
        <w:tc>
          <w:tcPr>
            <w:tcW w:w="1440" w:type="dxa"/>
            <w:vMerge w:val="restart"/>
            <w:vAlign w:val="center"/>
          </w:tcPr>
          <w:p w14:paraId="53864F6D" w14:textId="76519FAE" w:rsidR="002B401B" w:rsidRPr="005E5A3A" w:rsidRDefault="70210995" w:rsidP="70210995">
            <w:pPr>
              <w:pStyle w:val="NoteLevel11"/>
              <w:numPr>
                <w:ilvl w:val="0"/>
                <w:numId w:val="0"/>
              </w:numPr>
              <w:rPr>
                <w:rFonts w:ascii="Palatino Linotype" w:eastAsia="Palatino Linotype" w:hAnsi="Palatino Linotype" w:cs="Palatino Linotype"/>
                <w:b/>
                <w:bCs/>
                <w:i/>
                <w:iCs/>
                <w:sz w:val="21"/>
                <w:szCs w:val="21"/>
              </w:rPr>
            </w:pPr>
            <w:r w:rsidRPr="70210995">
              <w:rPr>
                <w:rFonts w:ascii="Palatino Linotype" w:eastAsia="Palatino Linotype" w:hAnsi="Palatino Linotype" w:cs="Palatino Linotype"/>
                <w:b/>
                <w:bCs/>
                <w:i/>
                <w:iCs/>
                <w:sz w:val="21"/>
                <w:szCs w:val="21"/>
              </w:rPr>
              <w:t>Treasurer</w:t>
            </w:r>
          </w:p>
        </w:tc>
        <w:tc>
          <w:tcPr>
            <w:tcW w:w="9108" w:type="dxa"/>
          </w:tcPr>
          <w:p w14:paraId="62A1F52B" w14:textId="47DB6C1D" w:rsidR="00C7089F" w:rsidRPr="002B401B" w:rsidRDefault="5298B566" w:rsidP="001C0707">
            <w:pPr>
              <w:pStyle w:val="NoteLevel11"/>
              <w:numPr>
                <w:ilvl w:val="0"/>
                <w:numId w:val="0"/>
              </w:numPr>
              <w:rPr>
                <w:rFonts w:ascii="Palatino Linotype" w:eastAsia="Palatino Linotype" w:hAnsi="Palatino Linotype" w:cs="Palatino Linotype"/>
                <w:sz w:val="21"/>
                <w:szCs w:val="21"/>
              </w:rPr>
            </w:pPr>
            <w:r w:rsidRPr="5298B566">
              <w:rPr>
                <w:rFonts w:ascii="Palatino Linotype" w:eastAsia="Palatino Linotype" w:hAnsi="Palatino Linotype" w:cs="Palatino Linotype"/>
                <w:sz w:val="21"/>
                <w:szCs w:val="21"/>
              </w:rPr>
              <w:t xml:space="preserve">Accomplishment(s): </w:t>
            </w:r>
            <w:r w:rsidR="008E46D6">
              <w:rPr>
                <w:rFonts w:ascii="Palatino Linotype" w:eastAsia="Palatino Linotype" w:hAnsi="Palatino Linotype" w:cs="Palatino Linotype"/>
                <w:sz w:val="21"/>
                <w:szCs w:val="21"/>
              </w:rPr>
              <w:t>See treasurer report</w:t>
            </w:r>
          </w:p>
        </w:tc>
      </w:tr>
      <w:tr w:rsidR="002B401B" w:rsidRPr="002B401B" w14:paraId="47CD1362" w14:textId="77777777" w:rsidTr="5523CDBC">
        <w:trPr>
          <w:trHeight w:val="60"/>
        </w:trPr>
        <w:tc>
          <w:tcPr>
            <w:tcW w:w="1440" w:type="dxa"/>
            <w:vMerge/>
            <w:vAlign w:val="center"/>
          </w:tcPr>
          <w:p w14:paraId="1C715944" w14:textId="77777777" w:rsidR="002B401B" w:rsidRPr="005E5A3A" w:rsidRDefault="002B401B" w:rsidP="005E5A3A">
            <w:pPr>
              <w:pStyle w:val="NoteLevel11"/>
              <w:numPr>
                <w:ilvl w:val="0"/>
                <w:numId w:val="19"/>
              </w:numPr>
              <w:jc w:val="center"/>
              <w:rPr>
                <w:rFonts w:ascii="Palatino Linotype" w:hAnsi="Palatino Linotype"/>
                <w:b/>
                <w:i/>
                <w:sz w:val="21"/>
                <w:szCs w:val="21"/>
              </w:rPr>
            </w:pPr>
          </w:p>
        </w:tc>
        <w:tc>
          <w:tcPr>
            <w:tcW w:w="9108" w:type="dxa"/>
          </w:tcPr>
          <w:p w14:paraId="437A599F" w14:textId="1D088AF1" w:rsidR="00B26C6B" w:rsidRPr="002B401B" w:rsidRDefault="70210995" w:rsidP="70210995">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 xml:space="preserve">Work Item(s): </w:t>
            </w:r>
          </w:p>
        </w:tc>
      </w:tr>
      <w:tr w:rsidR="00D94EDD" w:rsidRPr="002B401B" w14:paraId="26EAC608" w14:textId="77777777" w:rsidTr="5523CDBC">
        <w:trPr>
          <w:trHeight w:val="804"/>
        </w:trPr>
        <w:tc>
          <w:tcPr>
            <w:tcW w:w="1440" w:type="dxa"/>
            <w:vMerge/>
            <w:vAlign w:val="center"/>
          </w:tcPr>
          <w:p w14:paraId="216D82A6" w14:textId="77777777" w:rsidR="00D94EDD" w:rsidRPr="005E5A3A" w:rsidRDefault="00D94EDD" w:rsidP="005E5A3A">
            <w:pPr>
              <w:pStyle w:val="NoteLevel11"/>
              <w:numPr>
                <w:ilvl w:val="0"/>
                <w:numId w:val="19"/>
              </w:numPr>
              <w:jc w:val="center"/>
              <w:rPr>
                <w:rFonts w:ascii="Palatino Linotype" w:hAnsi="Palatino Linotype"/>
                <w:b/>
                <w:i/>
                <w:sz w:val="21"/>
                <w:szCs w:val="21"/>
              </w:rPr>
            </w:pPr>
          </w:p>
        </w:tc>
        <w:tc>
          <w:tcPr>
            <w:tcW w:w="9108" w:type="dxa"/>
          </w:tcPr>
          <w:p w14:paraId="4DBD856C" w14:textId="77777777" w:rsidR="00D94EDD" w:rsidRDefault="70210995" w:rsidP="70210995">
            <w:pPr>
              <w:pStyle w:val="NoteLevel11"/>
              <w:numPr>
                <w:ilvl w:val="0"/>
                <w:numId w:val="0"/>
              </w:numPr>
              <w:rPr>
                <w:rFonts w:ascii="Palatino Linotype" w:eastAsia="Palatino Linotype" w:hAnsi="Palatino Linotype" w:cs="Palatino Linotype"/>
                <w:color w:val="4F6228"/>
                <w:sz w:val="21"/>
                <w:szCs w:val="21"/>
              </w:rPr>
            </w:pPr>
            <w:r w:rsidRPr="70210995">
              <w:rPr>
                <w:rFonts w:ascii="Palatino Linotype" w:eastAsia="Palatino Linotype" w:hAnsi="Palatino Linotype" w:cs="Palatino Linotype"/>
                <w:color w:val="4F6228"/>
                <w:sz w:val="21"/>
                <w:szCs w:val="21"/>
              </w:rPr>
              <w:t>Meeting Notes:</w:t>
            </w:r>
          </w:p>
          <w:p w14:paraId="21CFFF7E" w14:textId="18C11030" w:rsidR="001629F2" w:rsidRDefault="008E46D6" w:rsidP="5298B566">
            <w:pPr>
              <w:pStyle w:val="NoteLevel11"/>
              <w:numPr>
                <w:ilvl w:val="0"/>
                <w:numId w:val="19"/>
              </w:numPr>
              <w:spacing w:line="259" w:lineRule="auto"/>
              <w:rPr>
                <w:rFonts w:asciiTheme="minorHAnsi" w:hAnsiTheme="minorHAnsi"/>
                <w:color w:val="4F6228"/>
                <w:sz w:val="21"/>
                <w:szCs w:val="21"/>
              </w:rPr>
            </w:pPr>
            <w:r>
              <w:rPr>
                <w:rFonts w:asciiTheme="minorHAnsi" w:hAnsiTheme="minorHAnsi"/>
                <w:color w:val="4F6228"/>
                <w:sz w:val="21"/>
                <w:szCs w:val="21"/>
              </w:rPr>
              <w:t>Right now, savings includes $8,810.28 – we should be able to get our savings up to $10,000</w:t>
            </w:r>
          </w:p>
          <w:p w14:paraId="2131B28E" w14:textId="76FB9C0E" w:rsidR="008E46D6" w:rsidRDefault="008E46D6" w:rsidP="008E46D6">
            <w:pPr>
              <w:pStyle w:val="NoteLevel11"/>
              <w:numPr>
                <w:ilvl w:val="0"/>
                <w:numId w:val="19"/>
              </w:numPr>
              <w:spacing w:line="259" w:lineRule="auto"/>
              <w:rPr>
                <w:rFonts w:asciiTheme="minorHAnsi" w:hAnsiTheme="minorHAnsi"/>
                <w:color w:val="4F6228"/>
                <w:sz w:val="21"/>
                <w:szCs w:val="21"/>
              </w:rPr>
            </w:pPr>
            <w:r>
              <w:rPr>
                <w:rFonts w:asciiTheme="minorHAnsi" w:hAnsiTheme="minorHAnsi"/>
                <w:color w:val="4F6228"/>
                <w:sz w:val="21"/>
                <w:szCs w:val="21"/>
              </w:rPr>
              <w:t>All outstanding Purchase Orders have been reconciled! Way to go, Cari and Kara!</w:t>
            </w:r>
          </w:p>
          <w:p w14:paraId="4F069C33" w14:textId="04EA22AC" w:rsidR="008E46D6" w:rsidRDefault="008E46D6" w:rsidP="008E46D6">
            <w:pPr>
              <w:pStyle w:val="NoteLevel11"/>
              <w:numPr>
                <w:ilvl w:val="0"/>
                <w:numId w:val="19"/>
              </w:numPr>
              <w:spacing w:line="259" w:lineRule="auto"/>
              <w:rPr>
                <w:rFonts w:asciiTheme="minorHAnsi" w:hAnsiTheme="minorHAnsi"/>
                <w:color w:val="4F6228"/>
                <w:sz w:val="21"/>
                <w:szCs w:val="21"/>
              </w:rPr>
            </w:pPr>
            <w:r>
              <w:rPr>
                <w:rFonts w:asciiTheme="minorHAnsi" w:hAnsiTheme="minorHAnsi"/>
                <w:color w:val="4F6228"/>
                <w:sz w:val="21"/>
                <w:szCs w:val="21"/>
              </w:rPr>
              <w:t xml:space="preserve">Turning off recurrent payment feature on Wild Apricot, this will impact new members </w:t>
            </w:r>
          </w:p>
          <w:p w14:paraId="05A84C8B" w14:textId="77777777" w:rsidR="008E46D6" w:rsidRDefault="008E46D6" w:rsidP="00E85789">
            <w:pPr>
              <w:pStyle w:val="NoteLevel11"/>
              <w:numPr>
                <w:ilvl w:val="1"/>
                <w:numId w:val="19"/>
              </w:numPr>
              <w:spacing w:line="259" w:lineRule="auto"/>
              <w:rPr>
                <w:rFonts w:asciiTheme="minorHAnsi" w:hAnsiTheme="minorHAnsi"/>
                <w:color w:val="4F6228"/>
                <w:sz w:val="21"/>
                <w:szCs w:val="21"/>
              </w:rPr>
            </w:pPr>
            <w:r>
              <w:rPr>
                <w:rFonts w:asciiTheme="minorHAnsi" w:hAnsiTheme="minorHAnsi"/>
                <w:color w:val="4F6228"/>
                <w:sz w:val="21"/>
                <w:szCs w:val="21"/>
              </w:rPr>
              <w:t>Will make an announcement tomorrow and send a follow up email regarding how to unenroll in recurrent payment feature</w:t>
            </w:r>
          </w:p>
          <w:p w14:paraId="4020AF51" w14:textId="77777777" w:rsidR="008E46D6" w:rsidRDefault="008E46D6" w:rsidP="00E85789">
            <w:pPr>
              <w:pStyle w:val="NoteLevel11"/>
              <w:numPr>
                <w:ilvl w:val="1"/>
                <w:numId w:val="19"/>
              </w:numPr>
              <w:spacing w:line="259" w:lineRule="auto"/>
              <w:rPr>
                <w:rFonts w:asciiTheme="minorHAnsi" w:hAnsiTheme="minorHAnsi"/>
                <w:color w:val="4F6228"/>
                <w:sz w:val="21"/>
                <w:szCs w:val="21"/>
              </w:rPr>
            </w:pPr>
            <w:r>
              <w:rPr>
                <w:rFonts w:asciiTheme="minorHAnsi" w:hAnsiTheme="minorHAnsi"/>
                <w:color w:val="4F6228"/>
                <w:sz w:val="21"/>
                <w:szCs w:val="21"/>
              </w:rPr>
              <w:t>Everyone who emailed requesting a refund has been refunded</w:t>
            </w:r>
          </w:p>
          <w:p w14:paraId="46F13E2F" w14:textId="77777777" w:rsidR="008E46D6" w:rsidRDefault="008E46D6" w:rsidP="00E85789">
            <w:pPr>
              <w:pStyle w:val="NoteLevel11"/>
              <w:numPr>
                <w:ilvl w:val="1"/>
                <w:numId w:val="19"/>
              </w:numPr>
              <w:spacing w:line="259" w:lineRule="auto"/>
              <w:rPr>
                <w:rFonts w:asciiTheme="minorHAnsi" w:hAnsiTheme="minorHAnsi"/>
                <w:color w:val="4F6228"/>
                <w:sz w:val="21"/>
                <w:szCs w:val="21"/>
              </w:rPr>
            </w:pPr>
            <w:r>
              <w:rPr>
                <w:rFonts w:asciiTheme="minorHAnsi" w:hAnsiTheme="minorHAnsi"/>
                <w:color w:val="4F6228"/>
                <w:sz w:val="21"/>
                <w:szCs w:val="21"/>
              </w:rPr>
              <w:t>We were reported for fraud through PayPal due to this issue, and this has been addressed by Cari</w:t>
            </w:r>
          </w:p>
          <w:p w14:paraId="0139F14D" w14:textId="069BEF84" w:rsidR="00F036E5" w:rsidRPr="008E46D6" w:rsidRDefault="00F036E5" w:rsidP="008E46D6">
            <w:pPr>
              <w:pStyle w:val="NoteLevel11"/>
              <w:numPr>
                <w:ilvl w:val="0"/>
                <w:numId w:val="19"/>
              </w:numPr>
              <w:spacing w:line="259" w:lineRule="auto"/>
              <w:rPr>
                <w:rFonts w:asciiTheme="minorHAnsi" w:hAnsiTheme="minorHAnsi"/>
                <w:color w:val="4F6228"/>
                <w:sz w:val="21"/>
                <w:szCs w:val="21"/>
              </w:rPr>
            </w:pPr>
            <w:r>
              <w:rPr>
                <w:rFonts w:asciiTheme="minorHAnsi" w:hAnsiTheme="minorHAnsi"/>
                <w:color w:val="4F6228"/>
                <w:sz w:val="21"/>
                <w:szCs w:val="21"/>
              </w:rPr>
              <w:t>Putnam City sent a thank you note to OSPA regarding the NCSP bonus and expressed appreciation for ongoing support</w:t>
            </w:r>
          </w:p>
        </w:tc>
      </w:tr>
      <w:tr w:rsidR="002B401B" w:rsidRPr="002B401B" w14:paraId="47AE6E41" w14:textId="77777777" w:rsidTr="5523CDBC">
        <w:trPr>
          <w:trHeight w:val="61"/>
        </w:trPr>
        <w:tc>
          <w:tcPr>
            <w:tcW w:w="1440" w:type="dxa"/>
            <w:vMerge w:val="restart"/>
            <w:vAlign w:val="center"/>
          </w:tcPr>
          <w:p w14:paraId="1D6F6F7B" w14:textId="34578376" w:rsidR="002B401B" w:rsidRPr="005E5A3A" w:rsidRDefault="70210995" w:rsidP="70210995">
            <w:pPr>
              <w:pStyle w:val="NoteLevel11"/>
              <w:numPr>
                <w:ilvl w:val="0"/>
                <w:numId w:val="0"/>
              </w:numPr>
              <w:rPr>
                <w:rFonts w:ascii="Palatino Linotype" w:eastAsia="Palatino Linotype" w:hAnsi="Palatino Linotype" w:cs="Palatino Linotype"/>
                <w:b/>
                <w:bCs/>
                <w:i/>
                <w:iCs/>
                <w:sz w:val="21"/>
                <w:szCs w:val="21"/>
              </w:rPr>
            </w:pPr>
            <w:r w:rsidRPr="70210995">
              <w:rPr>
                <w:rFonts w:ascii="Palatino Linotype" w:eastAsia="Palatino Linotype" w:hAnsi="Palatino Linotype" w:cs="Palatino Linotype"/>
                <w:b/>
                <w:bCs/>
                <w:i/>
                <w:iCs/>
                <w:sz w:val="21"/>
                <w:szCs w:val="21"/>
              </w:rPr>
              <w:t>Central Region</w:t>
            </w:r>
          </w:p>
        </w:tc>
        <w:tc>
          <w:tcPr>
            <w:tcW w:w="9108" w:type="dxa"/>
          </w:tcPr>
          <w:p w14:paraId="57147A8E" w14:textId="6DE6C344" w:rsidR="002B401B" w:rsidRPr="002B401B" w:rsidRDefault="5298B566" w:rsidP="5298B566">
            <w:pPr>
              <w:pStyle w:val="NoteLevel11"/>
              <w:numPr>
                <w:ilvl w:val="0"/>
                <w:numId w:val="0"/>
              </w:numPr>
              <w:rPr>
                <w:rFonts w:ascii="Palatino Linotype" w:eastAsia="Palatino Linotype" w:hAnsi="Palatino Linotype" w:cs="Palatino Linotype"/>
                <w:sz w:val="21"/>
                <w:szCs w:val="21"/>
              </w:rPr>
            </w:pPr>
            <w:r w:rsidRPr="5298B566">
              <w:rPr>
                <w:rFonts w:ascii="Palatino Linotype" w:eastAsia="Palatino Linotype" w:hAnsi="Palatino Linotype" w:cs="Palatino Linotype"/>
                <w:sz w:val="21"/>
                <w:szCs w:val="21"/>
              </w:rPr>
              <w:t xml:space="preserve">Accomplishment(s): </w:t>
            </w:r>
            <w:r w:rsidR="00F036E5">
              <w:rPr>
                <w:rFonts w:ascii="Palatino Linotype" w:eastAsia="Palatino Linotype" w:hAnsi="Palatino Linotype" w:cs="Palatino Linotype"/>
                <w:sz w:val="21"/>
                <w:szCs w:val="21"/>
              </w:rPr>
              <w:t>Sent an email to central region member email list, she is trying to make a list of central region members’ addresses and phone numbers</w:t>
            </w:r>
          </w:p>
        </w:tc>
      </w:tr>
      <w:tr w:rsidR="002B401B" w:rsidRPr="002B401B" w14:paraId="273E5975" w14:textId="77777777" w:rsidTr="5523CDBC">
        <w:trPr>
          <w:trHeight w:val="60"/>
        </w:trPr>
        <w:tc>
          <w:tcPr>
            <w:tcW w:w="1440" w:type="dxa"/>
            <w:vMerge/>
            <w:vAlign w:val="center"/>
          </w:tcPr>
          <w:p w14:paraId="30922F4B" w14:textId="77777777" w:rsidR="002B401B" w:rsidRPr="005E5A3A" w:rsidRDefault="002B401B" w:rsidP="005E5A3A">
            <w:pPr>
              <w:pStyle w:val="NoteLevel11"/>
              <w:numPr>
                <w:ilvl w:val="0"/>
                <w:numId w:val="19"/>
              </w:numPr>
              <w:jc w:val="center"/>
              <w:rPr>
                <w:rFonts w:ascii="Palatino Linotype" w:hAnsi="Palatino Linotype"/>
                <w:b/>
                <w:i/>
                <w:sz w:val="21"/>
                <w:szCs w:val="21"/>
              </w:rPr>
            </w:pPr>
          </w:p>
        </w:tc>
        <w:tc>
          <w:tcPr>
            <w:tcW w:w="9108" w:type="dxa"/>
          </w:tcPr>
          <w:p w14:paraId="732D2DAE" w14:textId="7707D6AA" w:rsidR="002B401B" w:rsidRPr="002B401B" w:rsidRDefault="5298B566" w:rsidP="5298B566">
            <w:pPr>
              <w:pStyle w:val="NoteLevel11"/>
              <w:numPr>
                <w:ilvl w:val="0"/>
                <w:numId w:val="0"/>
              </w:numPr>
              <w:rPr>
                <w:rFonts w:ascii="Palatino Linotype" w:eastAsia="Palatino Linotype" w:hAnsi="Palatino Linotype" w:cs="Palatino Linotype"/>
                <w:sz w:val="21"/>
                <w:szCs w:val="21"/>
              </w:rPr>
            </w:pPr>
            <w:r w:rsidRPr="5298B566">
              <w:rPr>
                <w:rFonts w:ascii="Palatino Linotype" w:eastAsia="Palatino Linotype" w:hAnsi="Palatino Linotype" w:cs="Palatino Linotype"/>
                <w:sz w:val="21"/>
                <w:szCs w:val="21"/>
              </w:rPr>
              <w:t xml:space="preserve">Work Item(s): </w:t>
            </w:r>
            <w:r w:rsidR="00F036E5">
              <w:rPr>
                <w:rFonts w:ascii="Palatino Linotype" w:eastAsia="Palatino Linotype" w:hAnsi="Palatino Linotype" w:cs="Palatino Linotype"/>
                <w:sz w:val="21"/>
                <w:szCs w:val="21"/>
              </w:rPr>
              <w:t>Schedule a meet and greet for the central region</w:t>
            </w:r>
          </w:p>
        </w:tc>
      </w:tr>
      <w:tr w:rsidR="00D94EDD" w:rsidRPr="002B401B" w14:paraId="4C97BA27" w14:textId="77777777" w:rsidTr="5523CDBC">
        <w:trPr>
          <w:trHeight w:val="804"/>
        </w:trPr>
        <w:tc>
          <w:tcPr>
            <w:tcW w:w="1440" w:type="dxa"/>
            <w:vMerge/>
            <w:vAlign w:val="center"/>
          </w:tcPr>
          <w:p w14:paraId="1DFAB10D" w14:textId="77777777" w:rsidR="00D94EDD" w:rsidRPr="005E5A3A" w:rsidRDefault="00D94EDD" w:rsidP="005E5A3A">
            <w:pPr>
              <w:pStyle w:val="NoteLevel11"/>
              <w:numPr>
                <w:ilvl w:val="0"/>
                <w:numId w:val="19"/>
              </w:numPr>
              <w:jc w:val="center"/>
              <w:rPr>
                <w:rFonts w:ascii="Palatino Linotype" w:hAnsi="Palatino Linotype"/>
                <w:b/>
                <w:i/>
                <w:sz w:val="21"/>
                <w:szCs w:val="21"/>
              </w:rPr>
            </w:pPr>
          </w:p>
        </w:tc>
        <w:tc>
          <w:tcPr>
            <w:tcW w:w="9108" w:type="dxa"/>
          </w:tcPr>
          <w:p w14:paraId="4603AFB7" w14:textId="77777777" w:rsidR="00D94EDD" w:rsidRDefault="70210995" w:rsidP="70210995">
            <w:pPr>
              <w:pStyle w:val="NoteLevel11"/>
              <w:numPr>
                <w:ilvl w:val="0"/>
                <w:numId w:val="0"/>
              </w:numPr>
              <w:rPr>
                <w:rFonts w:ascii="Palatino Linotype" w:eastAsia="Palatino Linotype" w:hAnsi="Palatino Linotype" w:cs="Palatino Linotype"/>
                <w:color w:val="4F6228"/>
                <w:sz w:val="21"/>
                <w:szCs w:val="21"/>
              </w:rPr>
            </w:pPr>
            <w:r w:rsidRPr="70210995">
              <w:rPr>
                <w:rFonts w:ascii="Palatino Linotype" w:eastAsia="Palatino Linotype" w:hAnsi="Palatino Linotype" w:cs="Palatino Linotype"/>
                <w:color w:val="4F6228"/>
                <w:sz w:val="21"/>
                <w:szCs w:val="21"/>
              </w:rPr>
              <w:t>Meeting Notes:</w:t>
            </w:r>
          </w:p>
          <w:p w14:paraId="35670781" w14:textId="31DB838A" w:rsidR="00C86DA6" w:rsidRPr="007B1853" w:rsidRDefault="49F851F0" w:rsidP="49F851F0">
            <w:pPr>
              <w:pStyle w:val="NoteLevel11"/>
              <w:numPr>
                <w:ilvl w:val="0"/>
                <w:numId w:val="19"/>
              </w:numPr>
              <w:rPr>
                <w:rFonts w:ascii="Palatino Linotype" w:eastAsia="Palatino Linotype" w:hAnsi="Palatino Linotype" w:cs="Palatino Linotype"/>
                <w:color w:val="4F6228"/>
                <w:sz w:val="21"/>
                <w:szCs w:val="21"/>
              </w:rPr>
            </w:pPr>
            <w:r w:rsidRPr="49F851F0">
              <w:rPr>
                <w:rFonts w:ascii="Palatino Linotype" w:eastAsia="Palatino Linotype" w:hAnsi="Palatino Linotype" w:cs="Palatino Linotype"/>
                <w:color w:val="4F6228"/>
                <w:sz w:val="21"/>
                <w:szCs w:val="21"/>
              </w:rPr>
              <w:t xml:space="preserve"> </w:t>
            </w:r>
            <w:r w:rsidR="00F036E5">
              <w:rPr>
                <w:rFonts w:ascii="Palatino Linotype" w:eastAsia="Palatino Linotype" w:hAnsi="Palatino Linotype" w:cs="Palatino Linotype"/>
                <w:color w:val="4F6228"/>
                <w:sz w:val="21"/>
                <w:szCs w:val="21"/>
              </w:rPr>
              <w:t>Cecile is currently out of state, so Kara shared information on her behalf</w:t>
            </w:r>
          </w:p>
        </w:tc>
      </w:tr>
      <w:tr w:rsidR="002B401B" w:rsidRPr="002B401B" w14:paraId="620806BD" w14:textId="77777777" w:rsidTr="5523CDBC">
        <w:trPr>
          <w:trHeight w:val="61"/>
        </w:trPr>
        <w:tc>
          <w:tcPr>
            <w:tcW w:w="1440" w:type="dxa"/>
            <w:vMerge w:val="restart"/>
            <w:vAlign w:val="center"/>
          </w:tcPr>
          <w:p w14:paraId="09C89732" w14:textId="0E48F5E1" w:rsidR="002B401B" w:rsidRPr="005E5A3A" w:rsidRDefault="70210995" w:rsidP="70210995">
            <w:pPr>
              <w:pStyle w:val="NoteLevel11"/>
              <w:numPr>
                <w:ilvl w:val="0"/>
                <w:numId w:val="0"/>
              </w:numPr>
              <w:rPr>
                <w:rFonts w:ascii="Palatino Linotype" w:eastAsia="Palatino Linotype" w:hAnsi="Palatino Linotype" w:cs="Palatino Linotype"/>
                <w:b/>
                <w:bCs/>
                <w:i/>
                <w:iCs/>
                <w:sz w:val="21"/>
                <w:szCs w:val="21"/>
              </w:rPr>
            </w:pPr>
            <w:r w:rsidRPr="70210995">
              <w:rPr>
                <w:rFonts w:ascii="Palatino Linotype" w:eastAsia="Palatino Linotype" w:hAnsi="Palatino Linotype" w:cs="Palatino Linotype"/>
                <w:b/>
                <w:bCs/>
                <w:i/>
                <w:iCs/>
                <w:sz w:val="21"/>
                <w:szCs w:val="21"/>
              </w:rPr>
              <w:lastRenderedPageBreak/>
              <w:t>Eastern Region</w:t>
            </w:r>
          </w:p>
        </w:tc>
        <w:tc>
          <w:tcPr>
            <w:tcW w:w="9108" w:type="dxa"/>
          </w:tcPr>
          <w:p w14:paraId="5CD33414" w14:textId="25A2C8FF" w:rsidR="002B401B" w:rsidRPr="002B401B" w:rsidRDefault="55C8E62E" w:rsidP="55C8E62E">
            <w:pPr>
              <w:pStyle w:val="NoteLevel11"/>
              <w:numPr>
                <w:ilvl w:val="0"/>
                <w:numId w:val="0"/>
              </w:numPr>
              <w:rPr>
                <w:rFonts w:ascii="Palatino Linotype" w:eastAsia="Palatino Linotype" w:hAnsi="Palatino Linotype" w:cs="Palatino Linotype"/>
                <w:sz w:val="21"/>
                <w:szCs w:val="21"/>
              </w:rPr>
            </w:pPr>
            <w:r w:rsidRPr="55C8E62E">
              <w:rPr>
                <w:rFonts w:ascii="Palatino Linotype" w:eastAsia="Palatino Linotype" w:hAnsi="Palatino Linotype" w:cs="Palatino Linotype"/>
                <w:sz w:val="21"/>
                <w:szCs w:val="21"/>
              </w:rPr>
              <w:t xml:space="preserve">Accomplishment(s): Held regional meeting on October 16. I invited </w:t>
            </w:r>
            <w:proofErr w:type="spellStart"/>
            <w:r w:rsidRPr="55C8E62E">
              <w:rPr>
                <w:rFonts w:ascii="Palatino Linotype" w:eastAsia="Palatino Linotype" w:hAnsi="Palatino Linotype" w:cs="Palatino Linotype"/>
                <w:sz w:val="21"/>
                <w:szCs w:val="21"/>
              </w:rPr>
              <w:t>psychs</w:t>
            </w:r>
            <w:proofErr w:type="spellEnd"/>
            <w:r w:rsidRPr="55C8E62E">
              <w:rPr>
                <w:rFonts w:ascii="Palatino Linotype" w:eastAsia="Palatino Linotype" w:hAnsi="Palatino Linotype" w:cs="Palatino Linotype"/>
                <w:sz w:val="21"/>
                <w:szCs w:val="21"/>
              </w:rPr>
              <w:t xml:space="preserve"> from Tulsa Public &amp; from Collinsville who aren’t members to join us. Several Union &amp; TPS </w:t>
            </w:r>
            <w:proofErr w:type="spellStart"/>
            <w:r w:rsidRPr="55C8E62E">
              <w:rPr>
                <w:rFonts w:ascii="Palatino Linotype" w:eastAsia="Palatino Linotype" w:hAnsi="Palatino Linotype" w:cs="Palatino Linotype"/>
                <w:sz w:val="21"/>
                <w:szCs w:val="21"/>
              </w:rPr>
              <w:t>psychs</w:t>
            </w:r>
            <w:proofErr w:type="spellEnd"/>
            <w:r w:rsidRPr="55C8E62E">
              <w:rPr>
                <w:rFonts w:ascii="Palatino Linotype" w:eastAsia="Palatino Linotype" w:hAnsi="Palatino Linotype" w:cs="Palatino Linotype"/>
                <w:sz w:val="21"/>
                <w:szCs w:val="21"/>
              </w:rPr>
              <w:t xml:space="preserve"> attended and we had a good discussion of how to encourage membership. They felt the most important thing was making sure non-members know about upcoming conferences and that people would be more likely to join when registering.  </w:t>
            </w:r>
          </w:p>
          <w:p w14:paraId="0CD9FD81" w14:textId="6538F460" w:rsidR="002B401B" w:rsidRPr="002B401B" w:rsidRDefault="002B401B" w:rsidP="55C8E62E">
            <w:pPr>
              <w:pStyle w:val="NoteLevel11"/>
              <w:numPr>
                <w:ilvl w:val="0"/>
                <w:numId w:val="0"/>
              </w:numPr>
              <w:rPr>
                <w:rFonts w:ascii="Palatino Linotype" w:eastAsia="Palatino Linotype" w:hAnsi="Palatino Linotype" w:cs="Palatino Linotype"/>
                <w:sz w:val="21"/>
                <w:szCs w:val="21"/>
              </w:rPr>
            </w:pPr>
          </w:p>
          <w:p w14:paraId="4C7E2566" w14:textId="5ABF31E0" w:rsidR="002B401B" w:rsidRPr="002B401B" w:rsidRDefault="55C8E62E" w:rsidP="55C8E62E">
            <w:pPr>
              <w:pStyle w:val="NoteLevel11"/>
              <w:numPr>
                <w:ilvl w:val="0"/>
                <w:numId w:val="0"/>
              </w:numPr>
              <w:rPr>
                <w:rFonts w:ascii="Palatino Linotype" w:eastAsia="Palatino Linotype" w:hAnsi="Palatino Linotype" w:cs="Palatino Linotype"/>
                <w:sz w:val="21"/>
                <w:szCs w:val="21"/>
              </w:rPr>
            </w:pPr>
            <w:r w:rsidRPr="55C8E62E">
              <w:rPr>
                <w:rFonts w:ascii="Palatino Linotype" w:eastAsia="Palatino Linotype" w:hAnsi="Palatino Linotype" w:cs="Palatino Linotype"/>
                <w:sz w:val="21"/>
                <w:szCs w:val="21"/>
              </w:rPr>
              <w:t xml:space="preserve">One suggestion was also to have mini-seminars on some afternoons that would be free for members and cost a fee for non-members. The idea was to have members with expertise in specific areas to present (at no cost) and lead discussion. </w:t>
            </w:r>
          </w:p>
          <w:p w14:paraId="5F1B13EC" w14:textId="0675DEF9" w:rsidR="002B401B" w:rsidRPr="002B401B" w:rsidRDefault="002B401B" w:rsidP="55C8E62E">
            <w:pPr>
              <w:pStyle w:val="NoteLevel11"/>
              <w:numPr>
                <w:ilvl w:val="0"/>
                <w:numId w:val="0"/>
              </w:numPr>
              <w:rPr>
                <w:rFonts w:ascii="Palatino Linotype" w:eastAsia="Palatino Linotype" w:hAnsi="Palatino Linotype" w:cs="Palatino Linotype"/>
                <w:sz w:val="21"/>
                <w:szCs w:val="21"/>
              </w:rPr>
            </w:pPr>
          </w:p>
          <w:p w14:paraId="76BC7258" w14:textId="2414D19E" w:rsidR="002B401B" w:rsidRPr="002B401B" w:rsidRDefault="55C8E62E" w:rsidP="55C8E62E">
            <w:pPr>
              <w:pStyle w:val="NoteLevel11"/>
              <w:numPr>
                <w:ilvl w:val="0"/>
                <w:numId w:val="0"/>
              </w:numPr>
              <w:rPr>
                <w:rFonts w:ascii="Palatino Linotype" w:eastAsia="Palatino Linotype" w:hAnsi="Palatino Linotype" w:cs="Palatino Linotype"/>
                <w:sz w:val="21"/>
                <w:szCs w:val="21"/>
              </w:rPr>
            </w:pPr>
            <w:r w:rsidRPr="55C8E62E">
              <w:rPr>
                <w:rFonts w:ascii="Palatino Linotype" w:eastAsia="Palatino Linotype" w:hAnsi="Palatino Linotype" w:cs="Palatino Linotype"/>
                <w:sz w:val="21"/>
                <w:szCs w:val="21"/>
              </w:rPr>
              <w:t>Topics of interest for future conferences or mini-sessions were:  *how trauma impacts neurological functioning and learning with practical application to identify &amp; address individual needs; *strategies for helping teachers write IEPs that do a better job of targeting individual needs; *Positive Communication with students &amp; parents – help teachers not escalate; * Suicide prevention/intervention/post-</w:t>
            </w:r>
            <w:proofErr w:type="spellStart"/>
            <w:r w:rsidRPr="55C8E62E">
              <w:rPr>
                <w:rFonts w:ascii="Palatino Linotype" w:eastAsia="Palatino Linotype" w:hAnsi="Palatino Linotype" w:cs="Palatino Linotype"/>
                <w:sz w:val="21"/>
                <w:szCs w:val="21"/>
              </w:rPr>
              <w:t>vention</w:t>
            </w:r>
            <w:proofErr w:type="spellEnd"/>
            <w:r w:rsidRPr="55C8E62E">
              <w:rPr>
                <w:rFonts w:ascii="Palatino Linotype" w:eastAsia="Palatino Linotype" w:hAnsi="Palatino Linotype" w:cs="Palatino Linotype"/>
                <w:sz w:val="21"/>
                <w:szCs w:val="21"/>
              </w:rPr>
              <w:t>; *Behavior interventions</w:t>
            </w:r>
            <w:r w:rsidR="00D8690A">
              <w:rPr>
                <w:rFonts w:ascii="Palatino Linotype" w:eastAsia="Palatino Linotype" w:hAnsi="Palatino Linotype" w:cs="Palatino Linotype"/>
                <w:sz w:val="21"/>
                <w:szCs w:val="21"/>
              </w:rPr>
              <w:t xml:space="preserve"> especially for those with severe needs</w:t>
            </w:r>
            <w:r w:rsidRPr="55C8E62E">
              <w:rPr>
                <w:rFonts w:ascii="Palatino Linotype" w:eastAsia="Palatino Linotype" w:hAnsi="Palatino Linotype" w:cs="Palatino Linotype"/>
                <w:sz w:val="21"/>
                <w:szCs w:val="21"/>
              </w:rPr>
              <w:t xml:space="preserve">; *Threat/risk assessment – how to assess, how to determine when it’s safe to allow a student who made a threat or acted out in a dangerous manner to return to school.  </w:t>
            </w:r>
          </w:p>
          <w:p w14:paraId="72276F6E" w14:textId="306C80C1" w:rsidR="002B401B" w:rsidRPr="002B401B" w:rsidRDefault="002B401B" w:rsidP="55C8E62E">
            <w:pPr>
              <w:pStyle w:val="NoteLevel11"/>
              <w:numPr>
                <w:ilvl w:val="0"/>
                <w:numId w:val="0"/>
              </w:numPr>
              <w:rPr>
                <w:rFonts w:ascii="Palatino Linotype" w:eastAsia="Palatino Linotype" w:hAnsi="Palatino Linotype" w:cs="Palatino Linotype"/>
                <w:sz w:val="21"/>
                <w:szCs w:val="21"/>
              </w:rPr>
            </w:pPr>
          </w:p>
          <w:p w14:paraId="5CB12036" w14:textId="482CFCBC" w:rsidR="002B401B" w:rsidRPr="002B401B" w:rsidRDefault="55C8E62E" w:rsidP="55C8E62E">
            <w:pPr>
              <w:pStyle w:val="NoteLevel11"/>
              <w:numPr>
                <w:ilvl w:val="0"/>
                <w:numId w:val="0"/>
              </w:numPr>
              <w:rPr>
                <w:rFonts w:ascii="Palatino Linotype" w:eastAsia="Palatino Linotype" w:hAnsi="Palatino Linotype" w:cs="Palatino Linotype"/>
                <w:sz w:val="21"/>
                <w:szCs w:val="21"/>
              </w:rPr>
            </w:pPr>
            <w:r w:rsidRPr="55C8E62E">
              <w:rPr>
                <w:rFonts w:ascii="Palatino Linotype" w:eastAsia="Palatino Linotype" w:hAnsi="Palatino Linotype" w:cs="Palatino Linotype"/>
                <w:sz w:val="21"/>
                <w:szCs w:val="21"/>
              </w:rPr>
              <w:t>Another suggestion was to develop regional mentoring programs, especially needed for those who are in small districts and may need others to consult with. It would be helpful to get a list of school psychologists in the state. Can we get this from the SDE?</w:t>
            </w:r>
          </w:p>
          <w:p w14:paraId="71A31160" w14:textId="31D27AF5" w:rsidR="002B401B" w:rsidRPr="002B401B" w:rsidRDefault="002B401B" w:rsidP="55C8E62E">
            <w:pPr>
              <w:pStyle w:val="NoteLevel11"/>
              <w:numPr>
                <w:ilvl w:val="0"/>
                <w:numId w:val="0"/>
              </w:numPr>
              <w:rPr>
                <w:rFonts w:ascii="Palatino Linotype" w:eastAsia="Palatino Linotype" w:hAnsi="Palatino Linotype" w:cs="Palatino Linotype"/>
                <w:sz w:val="21"/>
                <w:szCs w:val="21"/>
              </w:rPr>
            </w:pPr>
          </w:p>
          <w:p w14:paraId="2E613D05" w14:textId="1BF13463" w:rsidR="002B401B" w:rsidRPr="002B401B" w:rsidRDefault="55C8E62E" w:rsidP="55C8E62E">
            <w:pPr>
              <w:pStyle w:val="NoteLevel11"/>
            </w:pPr>
            <w:r w:rsidRPr="55C8E62E">
              <w:rPr>
                <w:rFonts w:ascii="Palatino Linotype" w:eastAsia="Palatino Linotype" w:hAnsi="Palatino Linotype" w:cs="Palatino Linotype"/>
                <w:sz w:val="21"/>
                <w:szCs w:val="21"/>
              </w:rPr>
              <w:t>We also discussed developing a monthly regional newsletter highlighting NASP &amp; OSPA</w:t>
            </w:r>
          </w:p>
          <w:p w14:paraId="58A415FC" w14:textId="26BE6BFB" w:rsidR="002B401B" w:rsidRPr="002B401B" w:rsidRDefault="55C8E62E" w:rsidP="55C8E62E">
            <w:pPr>
              <w:pStyle w:val="NoteLevel11"/>
              <w:numPr>
                <w:ilvl w:val="0"/>
                <w:numId w:val="0"/>
              </w:numPr>
              <w:rPr>
                <w:rFonts w:ascii="Palatino Linotype" w:eastAsia="Palatino Linotype" w:hAnsi="Palatino Linotype" w:cs="Palatino Linotype"/>
                <w:sz w:val="21"/>
                <w:szCs w:val="21"/>
              </w:rPr>
            </w:pPr>
            <w:r w:rsidRPr="55C8E62E">
              <w:rPr>
                <w:rFonts w:ascii="Palatino Linotype" w:eastAsia="Palatino Linotype" w:hAnsi="Palatino Linotype" w:cs="Palatino Linotype"/>
                <w:sz w:val="21"/>
                <w:szCs w:val="21"/>
              </w:rPr>
              <w:t>Activities, SPAW &amp; resources/ideas; community resources; changes in SDE policies/procedures, etc.</w:t>
            </w:r>
          </w:p>
          <w:p w14:paraId="6F5D1BFF" w14:textId="684BB452" w:rsidR="002B401B" w:rsidRPr="002B401B" w:rsidRDefault="002B401B" w:rsidP="55C8E62E">
            <w:pPr>
              <w:pStyle w:val="NoteLevel11"/>
            </w:pPr>
          </w:p>
        </w:tc>
      </w:tr>
      <w:tr w:rsidR="002B401B" w:rsidRPr="002B401B" w14:paraId="18CA10FB" w14:textId="77777777" w:rsidTr="5523CDBC">
        <w:trPr>
          <w:trHeight w:val="60"/>
        </w:trPr>
        <w:tc>
          <w:tcPr>
            <w:tcW w:w="1440" w:type="dxa"/>
            <w:vMerge/>
            <w:vAlign w:val="center"/>
          </w:tcPr>
          <w:p w14:paraId="02149A71" w14:textId="77777777" w:rsidR="002B401B" w:rsidRPr="005E5A3A" w:rsidRDefault="002B401B" w:rsidP="005E5A3A">
            <w:pPr>
              <w:pStyle w:val="NoteLevel11"/>
              <w:numPr>
                <w:ilvl w:val="0"/>
                <w:numId w:val="19"/>
              </w:numPr>
              <w:jc w:val="center"/>
              <w:rPr>
                <w:rFonts w:ascii="Palatino Linotype" w:hAnsi="Palatino Linotype"/>
                <w:b/>
                <w:i/>
                <w:sz w:val="21"/>
                <w:szCs w:val="21"/>
              </w:rPr>
            </w:pPr>
          </w:p>
        </w:tc>
        <w:tc>
          <w:tcPr>
            <w:tcW w:w="9108" w:type="dxa"/>
          </w:tcPr>
          <w:p w14:paraId="6DDEFC0C" w14:textId="6B538782" w:rsidR="002B401B" w:rsidRPr="002B401B" w:rsidRDefault="55C8E62E" w:rsidP="55C8E62E">
            <w:pPr>
              <w:pStyle w:val="ListParagraph"/>
              <w:numPr>
                <w:ilvl w:val="0"/>
                <w:numId w:val="13"/>
              </w:numPr>
              <w:ind w:left="53"/>
              <w:rPr>
                <w:rFonts w:asciiTheme="minorHAnsi" w:hAnsiTheme="minorHAnsi"/>
                <w:sz w:val="21"/>
                <w:szCs w:val="21"/>
              </w:rPr>
            </w:pPr>
            <w:r w:rsidRPr="55C8E62E">
              <w:rPr>
                <w:rFonts w:ascii="Palatino Linotype" w:eastAsia="Palatino Linotype" w:hAnsi="Palatino Linotype" w:cs="Palatino Linotype"/>
                <w:sz w:val="21"/>
                <w:szCs w:val="21"/>
              </w:rPr>
              <w:t xml:space="preserve">Work Item(s): </w:t>
            </w:r>
          </w:p>
          <w:p w14:paraId="1A171610" w14:textId="64CF0740" w:rsidR="002B401B" w:rsidRPr="002B401B" w:rsidRDefault="55C8E62E" w:rsidP="55C8E62E">
            <w:pPr>
              <w:pStyle w:val="ListParagraph"/>
              <w:numPr>
                <w:ilvl w:val="0"/>
                <w:numId w:val="13"/>
              </w:numPr>
              <w:ind w:left="53"/>
              <w:rPr>
                <w:sz w:val="21"/>
                <w:szCs w:val="21"/>
              </w:rPr>
            </w:pPr>
            <w:r w:rsidRPr="55C8E62E">
              <w:rPr>
                <w:rFonts w:ascii="Palatino Linotype" w:eastAsia="Palatino Linotype" w:hAnsi="Palatino Linotype" w:cs="Palatino Linotype"/>
                <w:sz w:val="21"/>
                <w:szCs w:val="21"/>
              </w:rPr>
              <w:t xml:space="preserve">*Develop contacts in regional school districts for distribution of conference flyers. </w:t>
            </w:r>
          </w:p>
          <w:p w14:paraId="01474A56" w14:textId="1B07CEFB" w:rsidR="002B401B" w:rsidRPr="002B401B" w:rsidRDefault="55C8E62E" w:rsidP="55C8E62E">
            <w:pPr>
              <w:pStyle w:val="ListParagraph"/>
              <w:numPr>
                <w:ilvl w:val="0"/>
                <w:numId w:val="13"/>
              </w:numPr>
              <w:ind w:left="53"/>
              <w:rPr>
                <w:sz w:val="21"/>
                <w:szCs w:val="21"/>
              </w:rPr>
            </w:pPr>
            <w:r w:rsidRPr="55C8E62E">
              <w:rPr>
                <w:rFonts w:ascii="Palatino Linotype" w:eastAsia="Palatino Linotype" w:hAnsi="Palatino Linotype" w:cs="Palatino Linotype"/>
                <w:sz w:val="21"/>
                <w:szCs w:val="21"/>
              </w:rPr>
              <w:t xml:space="preserve">*Discuss with the board the idea of regional mini-seminars and mentoring programs and getting a list of all state school psychologists. </w:t>
            </w:r>
          </w:p>
          <w:p w14:paraId="07DCA048" w14:textId="77777777" w:rsidR="002B401B" w:rsidRPr="00D8690A" w:rsidRDefault="55C8E62E" w:rsidP="55C8E62E">
            <w:pPr>
              <w:pStyle w:val="ListParagraph"/>
              <w:numPr>
                <w:ilvl w:val="0"/>
                <w:numId w:val="13"/>
              </w:numPr>
              <w:ind w:left="53"/>
              <w:rPr>
                <w:sz w:val="21"/>
                <w:szCs w:val="21"/>
              </w:rPr>
            </w:pPr>
            <w:r w:rsidRPr="55C8E62E">
              <w:rPr>
                <w:rFonts w:ascii="Palatino Linotype" w:eastAsia="Palatino Linotype" w:hAnsi="Palatino Linotype" w:cs="Palatino Linotype"/>
                <w:sz w:val="21"/>
                <w:szCs w:val="21"/>
              </w:rPr>
              <w:t>*Consider a monthly regional newsletter highlighting a member of the month. All members in the region would receive, but also could send to contacts in other districts to serve as a reminder of OSPA and what we do.</w:t>
            </w:r>
          </w:p>
          <w:p w14:paraId="6B759460" w14:textId="4C013A65" w:rsidR="00D8690A" w:rsidRPr="00D8690A" w:rsidRDefault="00D8690A" w:rsidP="00D8690A">
            <w:pPr>
              <w:rPr>
                <w:sz w:val="21"/>
                <w:szCs w:val="21"/>
              </w:rPr>
            </w:pPr>
            <w:r>
              <w:rPr>
                <w:sz w:val="21"/>
                <w:szCs w:val="21"/>
              </w:rPr>
              <w:t>*Can someone attend ECU’s Career Day for School Psychology &amp; Psychometry?  They would like someone to talk about their career path and OSPA. I have a flyer for the event.</w:t>
            </w:r>
          </w:p>
        </w:tc>
      </w:tr>
      <w:tr w:rsidR="00D94EDD" w:rsidRPr="002B401B" w14:paraId="45EA9980" w14:textId="77777777" w:rsidTr="5523CDBC">
        <w:trPr>
          <w:trHeight w:val="804"/>
        </w:trPr>
        <w:tc>
          <w:tcPr>
            <w:tcW w:w="1440" w:type="dxa"/>
            <w:vMerge/>
            <w:vAlign w:val="center"/>
          </w:tcPr>
          <w:p w14:paraId="1AFA192B" w14:textId="77777777" w:rsidR="00D94EDD" w:rsidRPr="005E5A3A" w:rsidRDefault="00D94EDD" w:rsidP="005E5A3A">
            <w:pPr>
              <w:pStyle w:val="NoteLevel11"/>
              <w:numPr>
                <w:ilvl w:val="0"/>
                <w:numId w:val="19"/>
              </w:numPr>
              <w:jc w:val="center"/>
              <w:rPr>
                <w:rFonts w:ascii="Palatino Linotype" w:hAnsi="Palatino Linotype"/>
                <w:b/>
                <w:i/>
                <w:sz w:val="21"/>
                <w:szCs w:val="21"/>
              </w:rPr>
            </w:pPr>
          </w:p>
        </w:tc>
        <w:tc>
          <w:tcPr>
            <w:tcW w:w="9108" w:type="dxa"/>
          </w:tcPr>
          <w:p w14:paraId="1678D37A" w14:textId="77777777" w:rsidR="00D94EDD" w:rsidRDefault="70210995" w:rsidP="70210995">
            <w:pPr>
              <w:pStyle w:val="NoteLevel11"/>
              <w:numPr>
                <w:ilvl w:val="0"/>
                <w:numId w:val="0"/>
              </w:numPr>
              <w:rPr>
                <w:rFonts w:ascii="Palatino Linotype" w:eastAsia="Palatino Linotype" w:hAnsi="Palatino Linotype" w:cs="Palatino Linotype"/>
                <w:color w:val="4F6228"/>
                <w:sz w:val="21"/>
                <w:szCs w:val="21"/>
              </w:rPr>
            </w:pPr>
            <w:r w:rsidRPr="70210995">
              <w:rPr>
                <w:rFonts w:ascii="Palatino Linotype" w:eastAsia="Palatino Linotype" w:hAnsi="Palatino Linotype" w:cs="Palatino Linotype"/>
                <w:color w:val="4F6228"/>
                <w:sz w:val="21"/>
                <w:szCs w:val="21"/>
              </w:rPr>
              <w:t>Meeting Notes:</w:t>
            </w:r>
          </w:p>
          <w:p w14:paraId="3446A474" w14:textId="6D5E9C78" w:rsidR="00C86DA6" w:rsidRDefault="00370399" w:rsidP="5298B566">
            <w:pPr>
              <w:pStyle w:val="NoteLevel11"/>
              <w:numPr>
                <w:ilvl w:val="0"/>
                <w:numId w:val="19"/>
              </w:numPr>
              <w:rPr>
                <w:rFonts w:ascii="Palatino Linotype" w:eastAsia="Palatino Linotype" w:hAnsi="Palatino Linotype" w:cs="Palatino Linotype"/>
                <w:color w:val="4F6228"/>
                <w:sz w:val="21"/>
                <w:szCs w:val="21"/>
              </w:rPr>
            </w:pPr>
            <w:r>
              <w:rPr>
                <w:rFonts w:ascii="Palatino Linotype" w:eastAsia="Palatino Linotype" w:hAnsi="Palatino Linotype" w:cs="Palatino Linotype"/>
                <w:color w:val="4F6228"/>
                <w:sz w:val="21"/>
                <w:szCs w:val="21"/>
              </w:rPr>
              <w:t>Different school districts could volunteer to host</w:t>
            </w:r>
            <w:r w:rsidR="00E85789">
              <w:rPr>
                <w:rFonts w:ascii="Palatino Linotype" w:eastAsia="Palatino Linotype" w:hAnsi="Palatino Linotype" w:cs="Palatino Linotype"/>
                <w:color w:val="4F6228"/>
                <w:sz w:val="21"/>
                <w:szCs w:val="21"/>
              </w:rPr>
              <w:t xml:space="preserve"> mini-seminars</w:t>
            </w:r>
            <w:r>
              <w:rPr>
                <w:rFonts w:ascii="Palatino Linotype" w:eastAsia="Palatino Linotype" w:hAnsi="Palatino Linotype" w:cs="Palatino Linotype"/>
                <w:color w:val="4F6228"/>
                <w:sz w:val="21"/>
                <w:szCs w:val="21"/>
              </w:rPr>
              <w:t xml:space="preserve">, we </w:t>
            </w:r>
            <w:r w:rsidR="00E85789">
              <w:rPr>
                <w:rFonts w:ascii="Palatino Linotype" w:eastAsia="Palatino Linotype" w:hAnsi="Palatino Linotype" w:cs="Palatino Linotype"/>
                <w:color w:val="4F6228"/>
                <w:sz w:val="21"/>
                <w:szCs w:val="21"/>
              </w:rPr>
              <w:t>may be able to</w:t>
            </w:r>
            <w:r>
              <w:rPr>
                <w:rFonts w:ascii="Palatino Linotype" w:eastAsia="Palatino Linotype" w:hAnsi="Palatino Linotype" w:cs="Palatino Linotype"/>
                <w:color w:val="4F6228"/>
                <w:sz w:val="21"/>
                <w:szCs w:val="21"/>
              </w:rPr>
              <w:t xml:space="preserve"> offer NASP CPUs, they could possibly be webinars (could be a benefit of membership)</w:t>
            </w:r>
          </w:p>
          <w:p w14:paraId="07A45201" w14:textId="7F480478" w:rsidR="00370399" w:rsidRPr="007B1853" w:rsidRDefault="00370399" w:rsidP="5298B566">
            <w:pPr>
              <w:pStyle w:val="NoteLevel11"/>
              <w:numPr>
                <w:ilvl w:val="0"/>
                <w:numId w:val="19"/>
              </w:numPr>
              <w:rPr>
                <w:rFonts w:ascii="Palatino Linotype" w:eastAsia="Palatino Linotype" w:hAnsi="Palatino Linotype" w:cs="Palatino Linotype"/>
                <w:color w:val="4F6228"/>
                <w:sz w:val="21"/>
                <w:szCs w:val="21"/>
              </w:rPr>
            </w:pPr>
            <w:r>
              <w:rPr>
                <w:rFonts w:ascii="Palatino Linotype" w:eastAsia="Palatino Linotype" w:hAnsi="Palatino Linotype" w:cs="Palatino Linotype"/>
                <w:color w:val="4F6228"/>
                <w:sz w:val="21"/>
                <w:szCs w:val="21"/>
              </w:rPr>
              <w:t>Consider advertising the conference to non-members</w:t>
            </w:r>
          </w:p>
        </w:tc>
      </w:tr>
      <w:tr w:rsidR="002B401B" w:rsidRPr="002B401B" w14:paraId="7EF47D1F" w14:textId="77777777" w:rsidTr="5523CDBC">
        <w:trPr>
          <w:trHeight w:val="61"/>
        </w:trPr>
        <w:tc>
          <w:tcPr>
            <w:tcW w:w="1440" w:type="dxa"/>
            <w:vMerge w:val="restart"/>
            <w:vAlign w:val="center"/>
          </w:tcPr>
          <w:p w14:paraId="68F7594C" w14:textId="200D7309" w:rsidR="002B401B" w:rsidRPr="005E5A3A" w:rsidRDefault="70210995" w:rsidP="70210995">
            <w:pPr>
              <w:pStyle w:val="NoteLevel11"/>
              <w:numPr>
                <w:ilvl w:val="0"/>
                <w:numId w:val="0"/>
              </w:numPr>
              <w:rPr>
                <w:rFonts w:ascii="Palatino Linotype" w:eastAsia="Palatino Linotype" w:hAnsi="Palatino Linotype" w:cs="Palatino Linotype"/>
                <w:b/>
                <w:bCs/>
                <w:i/>
                <w:iCs/>
                <w:sz w:val="21"/>
                <w:szCs w:val="21"/>
              </w:rPr>
            </w:pPr>
            <w:r w:rsidRPr="70210995">
              <w:rPr>
                <w:rFonts w:ascii="Palatino Linotype" w:eastAsia="Palatino Linotype" w:hAnsi="Palatino Linotype" w:cs="Palatino Linotype"/>
                <w:b/>
                <w:bCs/>
                <w:i/>
                <w:iCs/>
                <w:sz w:val="21"/>
                <w:szCs w:val="21"/>
              </w:rPr>
              <w:t>Western Region</w:t>
            </w:r>
          </w:p>
        </w:tc>
        <w:tc>
          <w:tcPr>
            <w:tcW w:w="9108" w:type="dxa"/>
          </w:tcPr>
          <w:p w14:paraId="7429B43D" w14:textId="3B8FEFF4" w:rsidR="002B401B" w:rsidRPr="002B401B" w:rsidRDefault="70210995" w:rsidP="001C0707">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 xml:space="preserve">Accomplishment(s): </w:t>
            </w:r>
            <w:r w:rsidR="00370399">
              <w:rPr>
                <w:rFonts w:ascii="Palatino Linotype" w:eastAsia="Palatino Linotype" w:hAnsi="Palatino Linotype" w:cs="Palatino Linotype"/>
                <w:sz w:val="21"/>
                <w:szCs w:val="21"/>
              </w:rPr>
              <w:t>Sent a conference email reminder</w:t>
            </w:r>
          </w:p>
        </w:tc>
      </w:tr>
      <w:tr w:rsidR="002B401B" w:rsidRPr="002B401B" w14:paraId="36083527" w14:textId="77777777" w:rsidTr="5523CDBC">
        <w:trPr>
          <w:trHeight w:val="60"/>
        </w:trPr>
        <w:tc>
          <w:tcPr>
            <w:tcW w:w="1440" w:type="dxa"/>
            <w:vMerge/>
            <w:vAlign w:val="center"/>
          </w:tcPr>
          <w:p w14:paraId="1089187C" w14:textId="77777777" w:rsidR="002B401B" w:rsidRPr="005E5A3A" w:rsidRDefault="002B401B" w:rsidP="005E5A3A">
            <w:pPr>
              <w:pStyle w:val="NoteLevel11"/>
              <w:numPr>
                <w:ilvl w:val="0"/>
                <w:numId w:val="19"/>
              </w:numPr>
              <w:jc w:val="center"/>
              <w:rPr>
                <w:rFonts w:ascii="Palatino Linotype" w:hAnsi="Palatino Linotype"/>
                <w:b/>
                <w:i/>
                <w:sz w:val="21"/>
                <w:szCs w:val="21"/>
              </w:rPr>
            </w:pPr>
          </w:p>
        </w:tc>
        <w:tc>
          <w:tcPr>
            <w:tcW w:w="9108" w:type="dxa"/>
          </w:tcPr>
          <w:p w14:paraId="767D0A7C" w14:textId="4636BF97" w:rsidR="002B401B" w:rsidRPr="002B401B" w:rsidRDefault="70210995" w:rsidP="001C0707">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 xml:space="preserve">Work Item(s): </w:t>
            </w:r>
          </w:p>
        </w:tc>
      </w:tr>
      <w:tr w:rsidR="00D94EDD" w:rsidRPr="002B401B" w14:paraId="6B2DF436" w14:textId="77777777" w:rsidTr="5523CDBC">
        <w:trPr>
          <w:trHeight w:val="804"/>
        </w:trPr>
        <w:tc>
          <w:tcPr>
            <w:tcW w:w="1440" w:type="dxa"/>
            <w:vMerge/>
            <w:vAlign w:val="center"/>
          </w:tcPr>
          <w:p w14:paraId="73EBE79D" w14:textId="77777777" w:rsidR="00D94EDD" w:rsidRPr="005E5A3A" w:rsidRDefault="00D94EDD" w:rsidP="005E5A3A">
            <w:pPr>
              <w:pStyle w:val="NoteLevel11"/>
              <w:numPr>
                <w:ilvl w:val="0"/>
                <w:numId w:val="19"/>
              </w:numPr>
              <w:jc w:val="center"/>
              <w:rPr>
                <w:rFonts w:ascii="Palatino Linotype" w:hAnsi="Palatino Linotype"/>
                <w:b/>
                <w:i/>
                <w:sz w:val="21"/>
                <w:szCs w:val="21"/>
              </w:rPr>
            </w:pPr>
          </w:p>
        </w:tc>
        <w:tc>
          <w:tcPr>
            <w:tcW w:w="9108" w:type="dxa"/>
          </w:tcPr>
          <w:p w14:paraId="3C21790E" w14:textId="625FFE54" w:rsidR="00C86DA6" w:rsidRPr="007B1853" w:rsidRDefault="00C86DA6" w:rsidP="5298B566">
            <w:pPr>
              <w:pStyle w:val="NoteLevel11"/>
              <w:numPr>
                <w:ilvl w:val="0"/>
                <w:numId w:val="19"/>
              </w:numPr>
              <w:rPr>
                <w:rFonts w:ascii="Palatino Linotype" w:eastAsia="Palatino Linotype" w:hAnsi="Palatino Linotype" w:cs="Palatino Linotype"/>
                <w:color w:val="4F6228"/>
                <w:sz w:val="21"/>
                <w:szCs w:val="21"/>
              </w:rPr>
            </w:pPr>
          </w:p>
        </w:tc>
      </w:tr>
      <w:tr w:rsidR="002B401B" w:rsidRPr="002B401B" w14:paraId="1BB5D8C4" w14:textId="77777777" w:rsidTr="5523CDBC">
        <w:trPr>
          <w:trHeight w:val="61"/>
        </w:trPr>
        <w:tc>
          <w:tcPr>
            <w:tcW w:w="1440" w:type="dxa"/>
            <w:vMerge w:val="restart"/>
            <w:vAlign w:val="center"/>
          </w:tcPr>
          <w:p w14:paraId="0470FCEF" w14:textId="3F02DFE2" w:rsidR="002B401B" w:rsidRPr="005E5A3A" w:rsidRDefault="70210995" w:rsidP="70210995">
            <w:pPr>
              <w:pStyle w:val="NoteLevel11"/>
              <w:numPr>
                <w:ilvl w:val="0"/>
                <w:numId w:val="0"/>
              </w:numPr>
              <w:rPr>
                <w:rFonts w:ascii="Palatino Linotype" w:eastAsia="Palatino Linotype" w:hAnsi="Palatino Linotype" w:cs="Palatino Linotype"/>
                <w:b/>
                <w:bCs/>
                <w:i/>
                <w:iCs/>
                <w:sz w:val="21"/>
                <w:szCs w:val="21"/>
              </w:rPr>
            </w:pPr>
            <w:r w:rsidRPr="70210995">
              <w:rPr>
                <w:rFonts w:ascii="Palatino Linotype" w:eastAsia="Palatino Linotype" w:hAnsi="Palatino Linotype" w:cs="Palatino Linotype"/>
                <w:b/>
                <w:bCs/>
                <w:i/>
                <w:iCs/>
                <w:sz w:val="21"/>
                <w:szCs w:val="21"/>
              </w:rPr>
              <w:t>NASP Delegate</w:t>
            </w:r>
          </w:p>
        </w:tc>
        <w:tc>
          <w:tcPr>
            <w:tcW w:w="9108" w:type="dxa"/>
          </w:tcPr>
          <w:p w14:paraId="7DA41B3C" w14:textId="4986CB16" w:rsidR="002B401B" w:rsidRPr="002B401B" w:rsidRDefault="5298B566" w:rsidP="001C0707">
            <w:pPr>
              <w:pStyle w:val="NoteLevel11"/>
              <w:numPr>
                <w:ilvl w:val="0"/>
                <w:numId w:val="0"/>
              </w:numPr>
              <w:rPr>
                <w:rFonts w:ascii="Palatino Linotype" w:eastAsia="Palatino Linotype" w:hAnsi="Palatino Linotype" w:cs="Palatino Linotype"/>
                <w:sz w:val="21"/>
                <w:szCs w:val="21"/>
              </w:rPr>
            </w:pPr>
            <w:r w:rsidRPr="5298B566">
              <w:rPr>
                <w:rFonts w:ascii="Palatino Linotype" w:eastAsia="Palatino Linotype" w:hAnsi="Palatino Linotype" w:cs="Palatino Linotype"/>
                <w:sz w:val="21"/>
                <w:szCs w:val="21"/>
              </w:rPr>
              <w:t xml:space="preserve">Accomplishment(s): </w:t>
            </w:r>
          </w:p>
        </w:tc>
      </w:tr>
      <w:tr w:rsidR="002B401B" w:rsidRPr="002B401B" w14:paraId="471A09DF" w14:textId="77777777" w:rsidTr="5523CDBC">
        <w:trPr>
          <w:trHeight w:val="60"/>
        </w:trPr>
        <w:tc>
          <w:tcPr>
            <w:tcW w:w="1440" w:type="dxa"/>
            <w:vMerge/>
            <w:vAlign w:val="center"/>
          </w:tcPr>
          <w:p w14:paraId="52F432A5" w14:textId="77777777" w:rsidR="002B401B" w:rsidRPr="005E5A3A" w:rsidRDefault="002B401B" w:rsidP="005E5A3A">
            <w:pPr>
              <w:pStyle w:val="NoteLevel11"/>
              <w:numPr>
                <w:ilvl w:val="0"/>
                <w:numId w:val="19"/>
              </w:numPr>
              <w:jc w:val="center"/>
              <w:rPr>
                <w:rFonts w:ascii="Palatino Linotype" w:hAnsi="Palatino Linotype"/>
                <w:b/>
                <w:i/>
                <w:sz w:val="21"/>
                <w:szCs w:val="21"/>
              </w:rPr>
            </w:pPr>
          </w:p>
        </w:tc>
        <w:tc>
          <w:tcPr>
            <w:tcW w:w="9108" w:type="dxa"/>
          </w:tcPr>
          <w:p w14:paraId="7D47D096" w14:textId="23284E0C" w:rsidR="002B401B" w:rsidRPr="002B401B" w:rsidRDefault="5298B566" w:rsidP="001C0707">
            <w:pPr>
              <w:pStyle w:val="NoteLevel11"/>
              <w:numPr>
                <w:ilvl w:val="0"/>
                <w:numId w:val="0"/>
              </w:numPr>
              <w:rPr>
                <w:rFonts w:ascii="Palatino Linotype" w:eastAsia="Palatino Linotype" w:hAnsi="Palatino Linotype" w:cs="Palatino Linotype"/>
                <w:sz w:val="21"/>
                <w:szCs w:val="21"/>
              </w:rPr>
            </w:pPr>
            <w:r w:rsidRPr="5298B566">
              <w:rPr>
                <w:rFonts w:ascii="Palatino Linotype" w:eastAsia="Palatino Linotype" w:hAnsi="Palatino Linotype" w:cs="Palatino Linotype"/>
                <w:sz w:val="21"/>
                <w:szCs w:val="21"/>
              </w:rPr>
              <w:t xml:space="preserve">Work Item(s): </w:t>
            </w:r>
          </w:p>
        </w:tc>
      </w:tr>
      <w:tr w:rsidR="00D94EDD" w:rsidRPr="002B401B" w14:paraId="16790ED9" w14:textId="77777777" w:rsidTr="5523CDBC">
        <w:trPr>
          <w:trHeight w:val="804"/>
        </w:trPr>
        <w:tc>
          <w:tcPr>
            <w:tcW w:w="1440" w:type="dxa"/>
            <w:vMerge/>
            <w:vAlign w:val="center"/>
          </w:tcPr>
          <w:p w14:paraId="4CF981C2" w14:textId="77777777" w:rsidR="00D94EDD" w:rsidRPr="005E5A3A" w:rsidRDefault="00D94EDD" w:rsidP="005E5A3A">
            <w:pPr>
              <w:pStyle w:val="NoteLevel11"/>
              <w:numPr>
                <w:ilvl w:val="0"/>
                <w:numId w:val="19"/>
              </w:numPr>
              <w:jc w:val="center"/>
              <w:rPr>
                <w:rFonts w:ascii="Palatino Linotype" w:hAnsi="Palatino Linotype"/>
                <w:b/>
                <w:i/>
                <w:sz w:val="21"/>
                <w:szCs w:val="21"/>
              </w:rPr>
            </w:pPr>
          </w:p>
        </w:tc>
        <w:tc>
          <w:tcPr>
            <w:tcW w:w="9108" w:type="dxa"/>
          </w:tcPr>
          <w:p w14:paraId="1AF3CFD6" w14:textId="5465C6ED" w:rsidR="00C86DA6" w:rsidRPr="007B1853" w:rsidRDefault="00C86DA6" w:rsidP="49F851F0">
            <w:pPr>
              <w:pStyle w:val="NoteLevel11"/>
              <w:numPr>
                <w:ilvl w:val="0"/>
                <w:numId w:val="19"/>
              </w:numPr>
              <w:rPr>
                <w:rFonts w:ascii="Palatino Linotype" w:eastAsia="Palatino Linotype" w:hAnsi="Palatino Linotype" w:cs="Palatino Linotype"/>
                <w:color w:val="4F6228"/>
                <w:sz w:val="21"/>
                <w:szCs w:val="21"/>
              </w:rPr>
            </w:pPr>
          </w:p>
        </w:tc>
      </w:tr>
      <w:tr w:rsidR="00DD21A2" w:rsidRPr="002B401B" w14:paraId="70A6145B" w14:textId="77777777" w:rsidTr="5523CDBC">
        <w:trPr>
          <w:trHeight w:val="240"/>
        </w:trPr>
        <w:tc>
          <w:tcPr>
            <w:tcW w:w="1440" w:type="dxa"/>
            <w:vMerge w:val="restart"/>
            <w:vAlign w:val="center"/>
          </w:tcPr>
          <w:p w14:paraId="220700A6" w14:textId="25850DF6" w:rsidR="00DD21A2" w:rsidRPr="00DD21A2" w:rsidRDefault="70210995" w:rsidP="70210995">
            <w:pPr>
              <w:pStyle w:val="NoteLevel11"/>
              <w:numPr>
                <w:ilvl w:val="0"/>
                <w:numId w:val="0"/>
              </w:numPr>
              <w:rPr>
                <w:rFonts w:ascii="Palatino Linotype" w:eastAsia="Palatino Linotype" w:hAnsi="Palatino Linotype" w:cs="Palatino Linotype"/>
                <w:b/>
                <w:bCs/>
                <w:i/>
                <w:iCs/>
                <w:sz w:val="21"/>
                <w:szCs w:val="21"/>
              </w:rPr>
            </w:pPr>
            <w:r w:rsidRPr="70210995">
              <w:rPr>
                <w:rFonts w:ascii="Palatino Linotype" w:eastAsia="Palatino Linotype" w:hAnsi="Palatino Linotype" w:cs="Palatino Linotype"/>
                <w:b/>
                <w:bCs/>
                <w:i/>
                <w:iCs/>
                <w:sz w:val="21"/>
                <w:szCs w:val="21"/>
              </w:rPr>
              <w:t>University Representatives</w:t>
            </w:r>
          </w:p>
        </w:tc>
        <w:tc>
          <w:tcPr>
            <w:tcW w:w="9108" w:type="dxa"/>
          </w:tcPr>
          <w:p w14:paraId="01B0A492" w14:textId="19735A36" w:rsidR="00DD21A2" w:rsidRPr="002B401B" w:rsidRDefault="5298B566" w:rsidP="5298B566">
            <w:pPr>
              <w:pStyle w:val="NoteLevel11"/>
              <w:numPr>
                <w:ilvl w:val="0"/>
                <w:numId w:val="0"/>
              </w:numPr>
              <w:rPr>
                <w:rFonts w:ascii="Palatino Linotype" w:eastAsia="Palatino Linotype" w:hAnsi="Palatino Linotype" w:cs="Palatino Linotype"/>
                <w:sz w:val="21"/>
                <w:szCs w:val="21"/>
              </w:rPr>
            </w:pPr>
            <w:r w:rsidRPr="5298B566">
              <w:rPr>
                <w:rFonts w:ascii="Palatino Linotype" w:eastAsia="Palatino Linotype" w:hAnsi="Palatino Linotype" w:cs="Palatino Linotype"/>
                <w:sz w:val="21"/>
                <w:szCs w:val="21"/>
              </w:rPr>
              <w:t xml:space="preserve">Accomplishment(s): </w:t>
            </w:r>
          </w:p>
        </w:tc>
      </w:tr>
      <w:tr w:rsidR="00DD21A2" w:rsidRPr="002B401B" w14:paraId="0DABE899" w14:textId="77777777" w:rsidTr="5523CDBC">
        <w:trPr>
          <w:trHeight w:val="240"/>
        </w:trPr>
        <w:tc>
          <w:tcPr>
            <w:tcW w:w="1440" w:type="dxa"/>
            <w:vMerge/>
            <w:vAlign w:val="center"/>
          </w:tcPr>
          <w:p w14:paraId="3FE67D05" w14:textId="77777777" w:rsidR="00DD21A2" w:rsidRDefault="00DD21A2" w:rsidP="00DD21A2">
            <w:pPr>
              <w:pStyle w:val="NoteLevel11"/>
              <w:numPr>
                <w:ilvl w:val="0"/>
                <w:numId w:val="0"/>
              </w:numPr>
              <w:ind w:left="360"/>
              <w:jc w:val="center"/>
              <w:rPr>
                <w:rFonts w:ascii="Palatino Linotype" w:hAnsi="Palatino Linotype"/>
                <w:b/>
                <w:i/>
                <w:sz w:val="21"/>
                <w:szCs w:val="21"/>
              </w:rPr>
            </w:pPr>
          </w:p>
        </w:tc>
        <w:tc>
          <w:tcPr>
            <w:tcW w:w="9108" w:type="dxa"/>
          </w:tcPr>
          <w:p w14:paraId="085706C8" w14:textId="076E3234" w:rsidR="00DD21A2" w:rsidRPr="002B401B" w:rsidRDefault="5298B566" w:rsidP="5298B566">
            <w:pPr>
              <w:pStyle w:val="NoteLevel11"/>
              <w:numPr>
                <w:ilvl w:val="0"/>
                <w:numId w:val="0"/>
              </w:numPr>
              <w:rPr>
                <w:rFonts w:ascii="Palatino Linotype" w:eastAsia="Palatino Linotype" w:hAnsi="Palatino Linotype" w:cs="Palatino Linotype"/>
                <w:sz w:val="21"/>
                <w:szCs w:val="21"/>
              </w:rPr>
            </w:pPr>
            <w:r w:rsidRPr="5298B566">
              <w:rPr>
                <w:rFonts w:ascii="Palatino Linotype" w:eastAsia="Palatino Linotype" w:hAnsi="Palatino Linotype" w:cs="Palatino Linotype"/>
                <w:sz w:val="21"/>
                <w:szCs w:val="21"/>
              </w:rPr>
              <w:t>Work Item(s):</w:t>
            </w:r>
          </w:p>
        </w:tc>
      </w:tr>
      <w:tr w:rsidR="00DD21A2" w:rsidRPr="002B401B" w14:paraId="3B818566" w14:textId="77777777" w:rsidTr="5523CDBC">
        <w:trPr>
          <w:trHeight w:val="240"/>
        </w:trPr>
        <w:tc>
          <w:tcPr>
            <w:tcW w:w="1440" w:type="dxa"/>
            <w:vMerge/>
            <w:vAlign w:val="center"/>
          </w:tcPr>
          <w:p w14:paraId="1706E311" w14:textId="77777777" w:rsidR="00DD21A2" w:rsidRDefault="00DD21A2" w:rsidP="00DD21A2">
            <w:pPr>
              <w:pStyle w:val="NoteLevel11"/>
              <w:numPr>
                <w:ilvl w:val="0"/>
                <w:numId w:val="0"/>
              </w:numPr>
              <w:ind w:left="360"/>
              <w:jc w:val="center"/>
              <w:rPr>
                <w:rFonts w:ascii="Palatino Linotype" w:hAnsi="Palatino Linotype"/>
                <w:b/>
                <w:i/>
                <w:sz w:val="21"/>
                <w:szCs w:val="21"/>
              </w:rPr>
            </w:pPr>
          </w:p>
        </w:tc>
        <w:tc>
          <w:tcPr>
            <w:tcW w:w="9108" w:type="dxa"/>
          </w:tcPr>
          <w:p w14:paraId="627ED1D2" w14:textId="77777777" w:rsidR="00DD21A2" w:rsidRDefault="70210995" w:rsidP="70210995">
            <w:pPr>
              <w:pStyle w:val="NoteLevel11"/>
              <w:numPr>
                <w:ilvl w:val="0"/>
                <w:numId w:val="0"/>
              </w:numPr>
              <w:rPr>
                <w:rFonts w:ascii="Palatino Linotype" w:eastAsia="Palatino Linotype" w:hAnsi="Palatino Linotype" w:cs="Palatino Linotype"/>
                <w:color w:val="4F6228"/>
                <w:sz w:val="21"/>
                <w:szCs w:val="21"/>
              </w:rPr>
            </w:pPr>
            <w:r w:rsidRPr="70210995">
              <w:rPr>
                <w:rFonts w:ascii="Palatino Linotype" w:eastAsia="Palatino Linotype" w:hAnsi="Palatino Linotype" w:cs="Palatino Linotype"/>
                <w:color w:val="4F6228"/>
                <w:sz w:val="21"/>
                <w:szCs w:val="21"/>
              </w:rPr>
              <w:t>Meeting Notes:</w:t>
            </w:r>
          </w:p>
          <w:p w14:paraId="7E41C077" w14:textId="35D9C167" w:rsidR="00DD21A2" w:rsidRPr="002B401B" w:rsidRDefault="00370399" w:rsidP="001C0707">
            <w:pPr>
              <w:pStyle w:val="NoteLevel11"/>
              <w:numPr>
                <w:ilvl w:val="0"/>
                <w:numId w:val="5"/>
              </w:numPr>
              <w:rPr>
                <w:rFonts w:ascii="Palatino Linotype" w:hAnsi="Palatino Linotype"/>
                <w:sz w:val="21"/>
                <w:szCs w:val="21"/>
              </w:rPr>
            </w:pPr>
            <w:r>
              <w:rPr>
                <w:rFonts w:ascii="Palatino Linotype" w:hAnsi="Palatino Linotype"/>
                <w:sz w:val="21"/>
                <w:szCs w:val="21"/>
              </w:rPr>
              <w:t>No faculty in attendance</w:t>
            </w:r>
          </w:p>
        </w:tc>
      </w:tr>
      <w:tr w:rsidR="00DD21A2" w:rsidRPr="002B401B" w14:paraId="7A2157EE" w14:textId="77777777" w:rsidTr="5523CDBC">
        <w:trPr>
          <w:trHeight w:val="240"/>
        </w:trPr>
        <w:tc>
          <w:tcPr>
            <w:tcW w:w="1440" w:type="dxa"/>
            <w:vMerge w:val="restart"/>
            <w:vAlign w:val="center"/>
          </w:tcPr>
          <w:p w14:paraId="2E67E46B" w14:textId="0EF7B5B0" w:rsidR="00DD21A2" w:rsidRPr="005E5A3A" w:rsidRDefault="70210995" w:rsidP="70210995">
            <w:pPr>
              <w:pStyle w:val="NoteLevel11"/>
              <w:numPr>
                <w:ilvl w:val="0"/>
                <w:numId w:val="0"/>
              </w:numPr>
              <w:rPr>
                <w:rFonts w:ascii="Palatino Linotype" w:eastAsia="Palatino Linotype" w:hAnsi="Palatino Linotype" w:cs="Palatino Linotype"/>
                <w:b/>
                <w:bCs/>
                <w:i/>
                <w:iCs/>
                <w:sz w:val="21"/>
                <w:szCs w:val="21"/>
              </w:rPr>
            </w:pPr>
            <w:r w:rsidRPr="70210995">
              <w:rPr>
                <w:rFonts w:ascii="Palatino Linotype" w:eastAsia="Palatino Linotype" w:hAnsi="Palatino Linotype" w:cs="Palatino Linotype"/>
                <w:b/>
                <w:bCs/>
                <w:i/>
                <w:iCs/>
                <w:sz w:val="21"/>
                <w:szCs w:val="21"/>
              </w:rPr>
              <w:t xml:space="preserve">Student Representatives </w:t>
            </w:r>
          </w:p>
        </w:tc>
        <w:tc>
          <w:tcPr>
            <w:tcW w:w="9108" w:type="dxa"/>
          </w:tcPr>
          <w:p w14:paraId="62B2A2ED" w14:textId="06FD6B20" w:rsidR="00DD21A2" w:rsidRPr="002B401B" w:rsidRDefault="70210995" w:rsidP="70210995">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Accomplishment(s):</w:t>
            </w:r>
          </w:p>
        </w:tc>
      </w:tr>
      <w:tr w:rsidR="00DD21A2" w:rsidRPr="002B401B" w14:paraId="364383A2" w14:textId="77777777" w:rsidTr="5523CDBC">
        <w:trPr>
          <w:trHeight w:val="240"/>
        </w:trPr>
        <w:tc>
          <w:tcPr>
            <w:tcW w:w="1440" w:type="dxa"/>
            <w:vMerge/>
            <w:vAlign w:val="center"/>
          </w:tcPr>
          <w:p w14:paraId="2BCBF906" w14:textId="77777777" w:rsidR="00DD21A2" w:rsidRDefault="00DD21A2" w:rsidP="00DD21A2">
            <w:pPr>
              <w:pStyle w:val="NoteLevel11"/>
              <w:numPr>
                <w:ilvl w:val="0"/>
                <w:numId w:val="0"/>
              </w:numPr>
              <w:ind w:left="360"/>
              <w:jc w:val="center"/>
              <w:rPr>
                <w:rFonts w:ascii="Palatino Linotype" w:hAnsi="Palatino Linotype"/>
                <w:b/>
                <w:i/>
                <w:sz w:val="21"/>
                <w:szCs w:val="21"/>
              </w:rPr>
            </w:pPr>
          </w:p>
        </w:tc>
        <w:tc>
          <w:tcPr>
            <w:tcW w:w="9108" w:type="dxa"/>
          </w:tcPr>
          <w:p w14:paraId="4B1D188C" w14:textId="43035DBA" w:rsidR="00DD21A2" w:rsidRPr="002B401B" w:rsidRDefault="70210995" w:rsidP="70210995">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Work Item(s):</w:t>
            </w:r>
          </w:p>
        </w:tc>
      </w:tr>
      <w:tr w:rsidR="00DD21A2" w:rsidRPr="002B401B" w14:paraId="77E1EA8F" w14:textId="77777777" w:rsidTr="5523CDBC">
        <w:trPr>
          <w:trHeight w:val="240"/>
        </w:trPr>
        <w:tc>
          <w:tcPr>
            <w:tcW w:w="1440" w:type="dxa"/>
            <w:vMerge/>
            <w:vAlign w:val="center"/>
          </w:tcPr>
          <w:p w14:paraId="571DB059" w14:textId="77777777" w:rsidR="00DD21A2" w:rsidRDefault="00DD21A2" w:rsidP="00DD21A2">
            <w:pPr>
              <w:pStyle w:val="NoteLevel11"/>
              <w:numPr>
                <w:ilvl w:val="0"/>
                <w:numId w:val="0"/>
              </w:numPr>
              <w:ind w:left="360"/>
              <w:jc w:val="center"/>
              <w:rPr>
                <w:rFonts w:ascii="Palatino Linotype" w:hAnsi="Palatino Linotype"/>
                <w:b/>
                <w:i/>
                <w:sz w:val="21"/>
                <w:szCs w:val="21"/>
              </w:rPr>
            </w:pPr>
          </w:p>
        </w:tc>
        <w:tc>
          <w:tcPr>
            <w:tcW w:w="9108" w:type="dxa"/>
          </w:tcPr>
          <w:p w14:paraId="732F7DC3" w14:textId="77777777" w:rsidR="00DD21A2" w:rsidRDefault="70210995" w:rsidP="70210995">
            <w:pPr>
              <w:pStyle w:val="NoteLevel11"/>
              <w:numPr>
                <w:ilvl w:val="0"/>
                <w:numId w:val="0"/>
              </w:numPr>
              <w:rPr>
                <w:rFonts w:ascii="Palatino Linotype" w:eastAsia="Palatino Linotype" w:hAnsi="Palatino Linotype" w:cs="Palatino Linotype"/>
                <w:color w:val="4F6228"/>
                <w:sz w:val="21"/>
                <w:szCs w:val="21"/>
              </w:rPr>
            </w:pPr>
            <w:r w:rsidRPr="70210995">
              <w:rPr>
                <w:rFonts w:ascii="Palatino Linotype" w:eastAsia="Palatino Linotype" w:hAnsi="Palatino Linotype" w:cs="Palatino Linotype"/>
                <w:color w:val="4F6228"/>
                <w:sz w:val="21"/>
                <w:szCs w:val="21"/>
              </w:rPr>
              <w:t>Meeting Notes:</w:t>
            </w:r>
          </w:p>
          <w:p w14:paraId="29031FA6" w14:textId="12631478" w:rsidR="00DD21A2" w:rsidRPr="002B401B" w:rsidRDefault="00370399" w:rsidP="49F851F0">
            <w:pPr>
              <w:pStyle w:val="NoteLevel11"/>
              <w:numPr>
                <w:ilvl w:val="0"/>
                <w:numId w:val="1"/>
              </w:numPr>
              <w:rPr>
                <w:rFonts w:asciiTheme="minorHAnsi" w:hAnsiTheme="minorHAnsi"/>
                <w:sz w:val="21"/>
                <w:szCs w:val="21"/>
              </w:rPr>
            </w:pPr>
            <w:r>
              <w:rPr>
                <w:rFonts w:asciiTheme="minorHAnsi" w:hAnsiTheme="minorHAnsi"/>
                <w:sz w:val="21"/>
                <w:szCs w:val="21"/>
              </w:rPr>
              <w:t>No updates</w:t>
            </w:r>
          </w:p>
        </w:tc>
      </w:tr>
      <w:tr w:rsidR="00DD21A2" w:rsidRPr="002B401B" w14:paraId="07A379D1" w14:textId="77777777" w:rsidTr="5523CDBC">
        <w:trPr>
          <w:trHeight w:val="240"/>
        </w:trPr>
        <w:tc>
          <w:tcPr>
            <w:tcW w:w="1440" w:type="dxa"/>
            <w:vMerge w:val="restart"/>
            <w:vAlign w:val="center"/>
          </w:tcPr>
          <w:p w14:paraId="6C372CA3" w14:textId="68B92EEF" w:rsidR="00DD21A2" w:rsidRPr="005E5A3A" w:rsidRDefault="70210995" w:rsidP="70210995">
            <w:pPr>
              <w:pStyle w:val="NoteLevel11"/>
              <w:numPr>
                <w:ilvl w:val="0"/>
                <w:numId w:val="0"/>
              </w:numPr>
              <w:rPr>
                <w:rFonts w:ascii="Palatino Linotype" w:eastAsia="Palatino Linotype" w:hAnsi="Palatino Linotype" w:cs="Palatino Linotype"/>
                <w:b/>
                <w:bCs/>
                <w:i/>
                <w:iCs/>
                <w:sz w:val="21"/>
                <w:szCs w:val="21"/>
              </w:rPr>
            </w:pPr>
            <w:r w:rsidRPr="70210995">
              <w:rPr>
                <w:rFonts w:ascii="Palatino Linotype" w:eastAsia="Palatino Linotype" w:hAnsi="Palatino Linotype" w:cs="Palatino Linotype"/>
                <w:b/>
                <w:bCs/>
                <w:i/>
                <w:iCs/>
                <w:sz w:val="21"/>
                <w:szCs w:val="21"/>
              </w:rPr>
              <w:t>Communications Committee</w:t>
            </w:r>
          </w:p>
        </w:tc>
        <w:tc>
          <w:tcPr>
            <w:tcW w:w="9108" w:type="dxa"/>
          </w:tcPr>
          <w:p w14:paraId="3C200D18" w14:textId="77777777" w:rsidR="00DD21A2" w:rsidRDefault="70210995" w:rsidP="001C0707">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 xml:space="preserve">Accomplishment(s): </w:t>
            </w:r>
          </w:p>
          <w:p w14:paraId="38F85F04" w14:textId="4066B4B1" w:rsidR="007B19B4" w:rsidRDefault="007B19B4" w:rsidP="001C0707">
            <w:pPr>
              <w:pStyle w:val="NoteLevel11"/>
              <w:numPr>
                <w:ilvl w:val="0"/>
                <w:numId w:val="0"/>
              </w:num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 Advertised scholarships and School Psychologist of the Year </w:t>
            </w:r>
            <w:r w:rsidR="00FD2830">
              <w:rPr>
                <w:rFonts w:ascii="Palatino Linotype" w:eastAsia="Palatino Linotype" w:hAnsi="Palatino Linotype" w:cs="Palatino Linotype"/>
                <w:sz w:val="21"/>
                <w:szCs w:val="21"/>
              </w:rPr>
              <w:t xml:space="preserve">(SPOY) </w:t>
            </w:r>
            <w:r>
              <w:rPr>
                <w:rFonts w:ascii="Palatino Linotype" w:eastAsia="Palatino Linotype" w:hAnsi="Palatino Linotype" w:cs="Palatino Linotype"/>
                <w:sz w:val="21"/>
                <w:szCs w:val="21"/>
              </w:rPr>
              <w:t>on Facebook, email, and to CCOSA</w:t>
            </w:r>
            <w:r w:rsidR="00FD2830">
              <w:rPr>
                <w:rFonts w:ascii="Palatino Linotype" w:eastAsia="Palatino Linotype" w:hAnsi="Palatino Linotype" w:cs="Palatino Linotype"/>
                <w:sz w:val="21"/>
                <w:szCs w:val="21"/>
              </w:rPr>
              <w:t>; we had 5 SPOY nominees and 6(?) scholarship applications</w:t>
            </w:r>
          </w:p>
          <w:p w14:paraId="560D964B" w14:textId="57EE30BF" w:rsidR="00F036E5" w:rsidRDefault="007B19B4" w:rsidP="001C0707">
            <w:pPr>
              <w:pStyle w:val="NoteLevel11"/>
              <w:numPr>
                <w:ilvl w:val="0"/>
                <w:numId w:val="0"/>
              </w:num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Presented to OSU graduate student organization about scholarships, OSPA, and NASP</w:t>
            </w:r>
          </w:p>
          <w:p w14:paraId="6214428B" w14:textId="77777777" w:rsidR="00E85789" w:rsidRDefault="5523CDBC" w:rsidP="5523CDBC">
            <w:pPr>
              <w:pStyle w:val="NoteLevel11"/>
              <w:numPr>
                <w:ilvl w:val="0"/>
                <w:numId w:val="0"/>
              </w:numPr>
              <w:rPr>
                <w:rFonts w:ascii="Palatino Linotype" w:eastAsia="Palatino Linotype" w:hAnsi="Palatino Linotype" w:cs="Palatino Linotype"/>
                <w:sz w:val="21"/>
                <w:szCs w:val="21"/>
              </w:rPr>
            </w:pPr>
            <w:r w:rsidRPr="5523CDBC">
              <w:rPr>
                <w:rFonts w:ascii="Palatino Linotype" w:eastAsia="Palatino Linotype" w:hAnsi="Palatino Linotype" w:cs="Palatino Linotype"/>
                <w:sz w:val="21"/>
                <w:szCs w:val="21"/>
              </w:rPr>
              <w:t>- Ordered plaque for School Psychologist of the Year winner (should be ready in time</w:t>
            </w:r>
            <w:r w:rsidR="00E85789">
              <w:rPr>
                <w:rFonts w:ascii="Palatino Linotype" w:eastAsia="Palatino Linotype" w:hAnsi="Palatino Linotype" w:cs="Palatino Linotype"/>
                <w:sz w:val="21"/>
                <w:szCs w:val="21"/>
              </w:rPr>
              <w:t>)</w:t>
            </w:r>
          </w:p>
          <w:p w14:paraId="5EB48D7A" w14:textId="284F506A" w:rsidR="007B19B4" w:rsidRDefault="5523CDBC" w:rsidP="00E85789">
            <w:pPr>
              <w:pStyle w:val="NoteLevel11"/>
              <w:numPr>
                <w:ilvl w:val="0"/>
                <w:numId w:val="0"/>
              </w:numPr>
              <w:ind w:left="720"/>
              <w:rPr>
                <w:rFonts w:ascii="Palatino Linotype" w:eastAsia="Palatino Linotype" w:hAnsi="Palatino Linotype" w:cs="Palatino Linotype"/>
                <w:sz w:val="21"/>
                <w:szCs w:val="21"/>
              </w:rPr>
            </w:pPr>
            <w:r w:rsidRPr="5523CDBC">
              <w:rPr>
                <w:rFonts w:ascii="Palatino Linotype" w:eastAsia="Palatino Linotype" w:hAnsi="Palatino Linotype" w:cs="Palatino Linotype"/>
                <w:sz w:val="21"/>
                <w:szCs w:val="21"/>
              </w:rPr>
              <w:t>TAK designs was going to charge about $200 for a plaque ($100 for the plaque itself and $100 for rush shipping – after price checking, Edmond Trophy was deemed significantly more affordable and convenient</w:t>
            </w:r>
            <w:r w:rsidR="00E85789">
              <w:rPr>
                <w:rFonts w:ascii="Palatino Linotype" w:eastAsia="Palatino Linotype" w:hAnsi="Palatino Linotype" w:cs="Palatino Linotype"/>
                <w:sz w:val="21"/>
                <w:szCs w:val="21"/>
              </w:rPr>
              <w:t xml:space="preserve"> - </w:t>
            </w:r>
            <w:r w:rsidRPr="5523CDBC">
              <w:rPr>
                <w:rFonts w:ascii="Palatino Linotype" w:eastAsia="Palatino Linotype" w:hAnsi="Palatino Linotype" w:cs="Palatino Linotype"/>
                <w:sz w:val="21"/>
                <w:szCs w:val="21"/>
              </w:rPr>
              <w:t>$19.50 for the plaque, made locally, with no extra fee for expediting)</w:t>
            </w:r>
          </w:p>
          <w:p w14:paraId="105FAECA" w14:textId="05CCADB4" w:rsidR="007B19B4" w:rsidRDefault="007B19B4" w:rsidP="001C0707">
            <w:pPr>
              <w:pStyle w:val="NoteLevel11"/>
              <w:numPr>
                <w:ilvl w:val="0"/>
                <w:numId w:val="0"/>
              </w:num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Created two OSPA logo mugs to raffle at the conference</w:t>
            </w:r>
          </w:p>
          <w:p w14:paraId="21B73D8E" w14:textId="5ABF1196" w:rsidR="007B19B4" w:rsidRDefault="007B19B4" w:rsidP="001C0707">
            <w:pPr>
              <w:pStyle w:val="NoteLevel11"/>
              <w:numPr>
                <w:ilvl w:val="0"/>
                <w:numId w:val="0"/>
              </w:num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Advertised remaining t-shirts on Facebook</w:t>
            </w:r>
          </w:p>
          <w:p w14:paraId="7F781AD0" w14:textId="183098E7" w:rsidR="007B19B4" w:rsidRPr="002B401B" w:rsidRDefault="5523CDBC" w:rsidP="5523CDBC">
            <w:pPr>
              <w:pStyle w:val="NoteLevel11"/>
              <w:numPr>
                <w:ilvl w:val="0"/>
                <w:numId w:val="0"/>
              </w:numPr>
              <w:rPr>
                <w:rFonts w:ascii="Palatino Linotype" w:eastAsia="Palatino Linotype" w:hAnsi="Palatino Linotype" w:cs="Palatino Linotype"/>
                <w:sz w:val="21"/>
                <w:szCs w:val="21"/>
              </w:rPr>
            </w:pPr>
            <w:r w:rsidRPr="5523CDBC">
              <w:rPr>
                <w:rFonts w:ascii="Palatino Linotype" w:eastAsia="Palatino Linotype" w:hAnsi="Palatino Linotype" w:cs="Palatino Linotype"/>
                <w:sz w:val="21"/>
                <w:szCs w:val="21"/>
              </w:rPr>
              <w:t>- Explored purchasing SWAG, but decided not yet due to expense</w:t>
            </w:r>
          </w:p>
          <w:p w14:paraId="41474621" w14:textId="585666B6" w:rsidR="007B19B4" w:rsidRPr="002B401B" w:rsidRDefault="5523CDBC" w:rsidP="5523CDBC">
            <w:pPr>
              <w:pStyle w:val="NoteLevel21"/>
            </w:pPr>
            <w:r w:rsidRPr="5523CDBC">
              <w:rPr>
                <w:rFonts w:ascii="Palatino Linotype" w:eastAsia="Palatino Linotype" w:hAnsi="Palatino Linotype" w:cs="Palatino Linotype"/>
                <w:sz w:val="21"/>
                <w:szCs w:val="21"/>
              </w:rPr>
              <w:t>Post-its/tabs were approx. $350 for 150 or 200</w:t>
            </w:r>
          </w:p>
          <w:p w14:paraId="1D701488" w14:textId="067B00BF" w:rsidR="007B19B4" w:rsidRPr="002B401B" w:rsidRDefault="5523CDBC" w:rsidP="5523CDBC">
            <w:pPr>
              <w:pStyle w:val="NoteLevel21"/>
            </w:pPr>
            <w:r w:rsidRPr="5523CDBC">
              <w:rPr>
                <w:rFonts w:ascii="Palatino Linotype" w:eastAsia="Palatino Linotype" w:hAnsi="Palatino Linotype" w:cs="Palatino Linotype"/>
                <w:sz w:val="21"/>
                <w:szCs w:val="21"/>
              </w:rPr>
              <w:t>Other items were around the same price</w:t>
            </w:r>
          </w:p>
          <w:p w14:paraId="12900B67" w14:textId="27A98EFD" w:rsidR="007B19B4" w:rsidRPr="002B401B" w:rsidRDefault="5523CDBC" w:rsidP="5523CDBC">
            <w:pPr>
              <w:pStyle w:val="NoteLevel21"/>
            </w:pPr>
            <w:r w:rsidRPr="5523CDBC">
              <w:rPr>
                <w:rFonts w:ascii="Palatino Linotype" w:eastAsia="Palatino Linotype" w:hAnsi="Palatino Linotype" w:cs="Palatino Linotype"/>
                <w:sz w:val="21"/>
                <w:szCs w:val="21"/>
              </w:rPr>
              <w:t>May consider purchasing from a company other than TAK</w:t>
            </w:r>
          </w:p>
          <w:p w14:paraId="0DCF4992" w14:textId="77777777" w:rsidR="00E85789" w:rsidRPr="00E85789" w:rsidRDefault="5523CDBC" w:rsidP="00E85789">
            <w:pPr>
              <w:pStyle w:val="NoteLevel21"/>
            </w:pPr>
            <w:r w:rsidRPr="5523CDBC">
              <w:rPr>
                <w:rFonts w:ascii="Palatino Linotype" w:eastAsia="Palatino Linotype" w:hAnsi="Palatino Linotype" w:cs="Palatino Linotype"/>
                <w:sz w:val="21"/>
                <w:szCs w:val="21"/>
              </w:rPr>
              <w:t>Will need to search for other options and do some price comparisons</w:t>
            </w:r>
          </w:p>
          <w:p w14:paraId="1BB847B4" w14:textId="2496A3E6" w:rsidR="00E85789" w:rsidRPr="00E85789" w:rsidRDefault="00E85789" w:rsidP="00E85789">
            <w:pPr>
              <w:pStyle w:val="NoteLevel21"/>
              <w:rPr>
                <w:rFonts w:ascii="Palatino Linotype" w:hAnsi="Palatino Linotype"/>
              </w:rPr>
            </w:pPr>
            <w:r w:rsidRPr="00E85789">
              <w:rPr>
                <w:rFonts w:ascii="Palatino Linotype" w:hAnsi="Palatino Linotype"/>
                <w:sz w:val="22"/>
              </w:rPr>
              <w:t>Cari may have a contact</w:t>
            </w:r>
          </w:p>
        </w:tc>
      </w:tr>
      <w:tr w:rsidR="00DD21A2" w:rsidRPr="002B401B" w14:paraId="696D9489" w14:textId="77777777" w:rsidTr="5523CDBC">
        <w:trPr>
          <w:trHeight w:val="240"/>
        </w:trPr>
        <w:tc>
          <w:tcPr>
            <w:tcW w:w="1440" w:type="dxa"/>
            <w:vMerge/>
            <w:vAlign w:val="center"/>
          </w:tcPr>
          <w:p w14:paraId="29F0F44C" w14:textId="77777777" w:rsidR="00DD21A2" w:rsidRDefault="00DD21A2" w:rsidP="00DD21A2">
            <w:pPr>
              <w:pStyle w:val="NoteLevel11"/>
              <w:numPr>
                <w:ilvl w:val="0"/>
                <w:numId w:val="0"/>
              </w:numPr>
              <w:ind w:left="360"/>
              <w:jc w:val="center"/>
              <w:rPr>
                <w:rFonts w:ascii="Palatino Linotype" w:hAnsi="Palatino Linotype"/>
                <w:b/>
                <w:i/>
                <w:sz w:val="21"/>
                <w:szCs w:val="21"/>
              </w:rPr>
            </w:pPr>
          </w:p>
        </w:tc>
        <w:tc>
          <w:tcPr>
            <w:tcW w:w="9108" w:type="dxa"/>
          </w:tcPr>
          <w:p w14:paraId="51BDC65A" w14:textId="17A360A5" w:rsidR="00BC4906" w:rsidRPr="002B401B" w:rsidRDefault="70210995" w:rsidP="0554A5CD">
            <w:pPr>
              <w:pStyle w:val="NoteLevel11"/>
              <w:spacing w:line="259" w:lineRule="auto"/>
            </w:pPr>
            <w:r w:rsidRPr="70210995">
              <w:rPr>
                <w:rFonts w:ascii="Palatino Linotype" w:eastAsia="Palatino Linotype" w:hAnsi="Palatino Linotype" w:cs="Palatino Linotype"/>
                <w:sz w:val="21"/>
                <w:szCs w:val="21"/>
              </w:rPr>
              <w:t>Work Item(s):</w:t>
            </w:r>
          </w:p>
          <w:p w14:paraId="75E55D6D" w14:textId="77777777" w:rsidR="00BC4906" w:rsidRDefault="5523CDBC" w:rsidP="70210995">
            <w:pPr>
              <w:pStyle w:val="NoteLevel11"/>
              <w:numPr>
                <w:ilvl w:val="0"/>
                <w:numId w:val="8"/>
              </w:numPr>
              <w:spacing w:line="259" w:lineRule="auto"/>
              <w:rPr>
                <w:rFonts w:ascii="Palatino Linotype" w:eastAsia="Palatino Linotype" w:hAnsi="Palatino Linotype" w:cs="Palatino Linotype"/>
                <w:color w:val="000000" w:themeColor="text1"/>
                <w:sz w:val="22"/>
                <w:szCs w:val="22"/>
              </w:rPr>
            </w:pPr>
            <w:r w:rsidRPr="5523CDBC">
              <w:rPr>
                <w:rFonts w:ascii="Palatino Linotype" w:eastAsia="Palatino Linotype" w:hAnsi="Palatino Linotype" w:cs="Palatino Linotype"/>
                <w:color w:val="000000" w:themeColor="text1"/>
                <w:sz w:val="22"/>
                <w:szCs w:val="22"/>
              </w:rPr>
              <w:t>Attend OSPA table at conference tomorrow</w:t>
            </w:r>
          </w:p>
          <w:p w14:paraId="4523F0EF" w14:textId="212D20BB" w:rsidR="007B19B4" w:rsidRDefault="5523CDBC" w:rsidP="5523CDBC">
            <w:pPr>
              <w:pStyle w:val="NoteLevel11"/>
              <w:numPr>
                <w:ilvl w:val="1"/>
                <w:numId w:val="8"/>
              </w:numPr>
              <w:spacing w:line="259" w:lineRule="auto"/>
              <w:rPr>
                <w:color w:val="000000" w:themeColor="text1"/>
                <w:sz w:val="22"/>
                <w:szCs w:val="22"/>
              </w:rPr>
            </w:pPr>
            <w:r w:rsidRPr="5523CDBC">
              <w:rPr>
                <w:rFonts w:ascii="Palatino Linotype" w:eastAsia="Palatino Linotype" w:hAnsi="Palatino Linotype" w:cs="Palatino Linotype"/>
                <w:color w:val="000000" w:themeColor="text1"/>
                <w:sz w:val="22"/>
                <w:szCs w:val="22"/>
              </w:rPr>
              <w:t>Advertise School Psyched podcast video project during announcements and encourage conference attendees to visit the OSPA table to record brief clips related to becoming a school psychologist in Oklahoma in exchange for an extra raffle ticket</w:t>
            </w:r>
          </w:p>
          <w:p w14:paraId="2DB8FB8D" w14:textId="15E62E04" w:rsidR="007B19B4" w:rsidRDefault="5523CDBC" w:rsidP="5523CDBC">
            <w:pPr>
              <w:pStyle w:val="NoteLevel11"/>
              <w:numPr>
                <w:ilvl w:val="2"/>
                <w:numId w:val="8"/>
              </w:numPr>
              <w:spacing w:line="259" w:lineRule="auto"/>
              <w:rPr>
                <w:rFonts w:ascii="Palatino Linotype" w:eastAsia="Palatino Linotype" w:hAnsi="Palatino Linotype" w:cs="Palatino Linotype"/>
                <w:color w:val="000000" w:themeColor="text1"/>
                <w:sz w:val="22"/>
                <w:szCs w:val="22"/>
              </w:rPr>
            </w:pPr>
            <w:r w:rsidRPr="5523CDBC">
              <w:rPr>
                <w:rFonts w:ascii="Palatino Linotype" w:eastAsia="Palatino Linotype" w:hAnsi="Palatino Linotype" w:cs="Palatino Linotype"/>
                <w:color w:val="000000" w:themeColor="text1"/>
                <w:sz w:val="22"/>
                <w:szCs w:val="22"/>
              </w:rPr>
              <w:t xml:space="preserve">Clip topics are to include: credentialing/transfer process, roles of school psychologists in OK, internship opportunities in OK, unique opportunities and challenges </w:t>
            </w:r>
          </w:p>
          <w:p w14:paraId="08323034" w14:textId="67D10552" w:rsidR="00F032E4" w:rsidRDefault="00F032E4" w:rsidP="00F032E4">
            <w:pPr>
              <w:pStyle w:val="NoteLevel11"/>
              <w:numPr>
                <w:ilvl w:val="0"/>
                <w:numId w:val="8"/>
              </w:numPr>
              <w:spacing w:line="259" w:lineRule="auto"/>
              <w:rPr>
                <w:rFonts w:ascii="Palatino Linotype" w:eastAsia="Palatino Linotype" w:hAnsi="Palatino Linotype" w:cs="Palatino Linotype"/>
                <w:color w:val="000000" w:themeColor="text1"/>
                <w:sz w:val="22"/>
                <w:szCs w:val="22"/>
              </w:rPr>
            </w:pPr>
            <w:r>
              <w:rPr>
                <w:rFonts w:ascii="Palatino Linotype" w:eastAsia="Palatino Linotype" w:hAnsi="Palatino Linotype" w:cs="Palatino Linotype"/>
                <w:color w:val="000000" w:themeColor="text1"/>
                <w:sz w:val="22"/>
                <w:szCs w:val="22"/>
              </w:rPr>
              <w:t>Visit other university graduate organizations to promote OSPA and NASP</w:t>
            </w:r>
          </w:p>
          <w:p w14:paraId="074E20DB" w14:textId="7947AFE7" w:rsidR="00F036E5" w:rsidRDefault="00F036E5" w:rsidP="00370399">
            <w:pPr>
              <w:pStyle w:val="NoteLevel11"/>
              <w:numPr>
                <w:ilvl w:val="1"/>
                <w:numId w:val="8"/>
              </w:numPr>
              <w:spacing w:line="259" w:lineRule="auto"/>
              <w:rPr>
                <w:rFonts w:ascii="Palatino Linotype" w:eastAsia="Palatino Linotype" w:hAnsi="Palatino Linotype" w:cs="Palatino Linotype"/>
                <w:color w:val="000000" w:themeColor="text1"/>
                <w:sz w:val="22"/>
                <w:szCs w:val="22"/>
              </w:rPr>
            </w:pPr>
            <w:r>
              <w:rPr>
                <w:rFonts w:ascii="Palatino Linotype" w:eastAsia="Palatino Linotype" w:hAnsi="Palatino Linotype" w:cs="Palatino Linotype"/>
                <w:color w:val="000000" w:themeColor="text1"/>
                <w:sz w:val="22"/>
                <w:szCs w:val="22"/>
              </w:rPr>
              <w:t>Karen Fritz in communication with Dr. Velez from ECU (upcoming career day) – Sara will possibly voluntee</w:t>
            </w:r>
            <w:r w:rsidR="00370399">
              <w:rPr>
                <w:rFonts w:ascii="Palatino Linotype" w:eastAsia="Palatino Linotype" w:hAnsi="Palatino Linotype" w:cs="Palatino Linotype"/>
                <w:color w:val="000000" w:themeColor="text1"/>
                <w:sz w:val="22"/>
                <w:szCs w:val="22"/>
              </w:rPr>
              <w:t xml:space="preserve">r, </w:t>
            </w:r>
            <w:proofErr w:type="spellStart"/>
            <w:r w:rsidR="00370399">
              <w:rPr>
                <w:rFonts w:ascii="Palatino Linotype" w:eastAsia="Palatino Linotype" w:hAnsi="Palatino Linotype" w:cs="Palatino Linotype"/>
                <w:color w:val="000000" w:themeColor="text1"/>
                <w:sz w:val="22"/>
                <w:szCs w:val="22"/>
              </w:rPr>
              <w:t>Brit</w:t>
            </w:r>
            <w:r w:rsidR="00E85789">
              <w:rPr>
                <w:rFonts w:ascii="Palatino Linotype" w:eastAsia="Palatino Linotype" w:hAnsi="Palatino Linotype" w:cs="Palatino Linotype"/>
                <w:color w:val="000000" w:themeColor="text1"/>
                <w:sz w:val="22"/>
                <w:szCs w:val="22"/>
              </w:rPr>
              <w:t>’</w:t>
            </w:r>
            <w:r w:rsidR="00370399">
              <w:rPr>
                <w:rFonts w:ascii="Palatino Linotype" w:eastAsia="Palatino Linotype" w:hAnsi="Palatino Linotype" w:cs="Palatino Linotype"/>
                <w:color w:val="000000" w:themeColor="text1"/>
                <w:sz w:val="22"/>
                <w:szCs w:val="22"/>
              </w:rPr>
              <w:t>ny</w:t>
            </w:r>
            <w:proofErr w:type="spellEnd"/>
            <w:r w:rsidR="00370399">
              <w:rPr>
                <w:rFonts w:ascii="Palatino Linotype" w:eastAsia="Palatino Linotype" w:hAnsi="Palatino Linotype" w:cs="Palatino Linotype"/>
                <w:color w:val="000000" w:themeColor="text1"/>
                <w:sz w:val="22"/>
                <w:szCs w:val="22"/>
              </w:rPr>
              <w:t xml:space="preserve"> may join</w:t>
            </w:r>
          </w:p>
          <w:p w14:paraId="46066262" w14:textId="040DC5CE" w:rsidR="00370399" w:rsidRPr="00370399" w:rsidRDefault="00370399" w:rsidP="00370399">
            <w:pPr>
              <w:pStyle w:val="NoteLevel11"/>
              <w:numPr>
                <w:ilvl w:val="1"/>
                <w:numId w:val="8"/>
              </w:numPr>
              <w:spacing w:line="259" w:lineRule="auto"/>
              <w:rPr>
                <w:rFonts w:ascii="Palatino Linotype" w:eastAsia="Palatino Linotype" w:hAnsi="Palatino Linotype" w:cs="Palatino Linotype"/>
                <w:color w:val="000000" w:themeColor="text1"/>
                <w:sz w:val="22"/>
                <w:szCs w:val="22"/>
              </w:rPr>
            </w:pPr>
            <w:r>
              <w:rPr>
                <w:rFonts w:ascii="Palatino Linotype" w:eastAsia="Palatino Linotype" w:hAnsi="Palatino Linotype" w:cs="Palatino Linotype"/>
                <w:color w:val="000000" w:themeColor="text1"/>
                <w:sz w:val="22"/>
                <w:szCs w:val="22"/>
              </w:rPr>
              <w:t>Erika and Trisha planning to visit UCO and SWOSU</w:t>
            </w:r>
          </w:p>
          <w:p w14:paraId="2DC11202" w14:textId="77777777" w:rsidR="00F032E4" w:rsidRDefault="00F032E4" w:rsidP="00F032E4">
            <w:pPr>
              <w:pStyle w:val="NoteLevel11"/>
              <w:numPr>
                <w:ilvl w:val="0"/>
                <w:numId w:val="8"/>
              </w:numPr>
              <w:spacing w:line="259" w:lineRule="auto"/>
              <w:rPr>
                <w:rFonts w:ascii="Palatino Linotype" w:eastAsia="Palatino Linotype" w:hAnsi="Palatino Linotype" w:cs="Palatino Linotype"/>
                <w:color w:val="000000" w:themeColor="text1"/>
                <w:sz w:val="22"/>
                <w:szCs w:val="22"/>
              </w:rPr>
            </w:pPr>
            <w:r>
              <w:rPr>
                <w:rFonts w:ascii="Palatino Linotype" w:eastAsia="Palatino Linotype" w:hAnsi="Palatino Linotype" w:cs="Palatino Linotype"/>
                <w:color w:val="000000" w:themeColor="text1"/>
                <w:sz w:val="22"/>
                <w:szCs w:val="22"/>
              </w:rPr>
              <w:t>Consider additional SWAG options</w:t>
            </w:r>
          </w:p>
          <w:p w14:paraId="76002C9C" w14:textId="2FA9FBBD" w:rsidR="00F032E4" w:rsidRDefault="5523CDBC" w:rsidP="5523CDBC">
            <w:pPr>
              <w:pStyle w:val="NoteLevel11"/>
              <w:numPr>
                <w:ilvl w:val="0"/>
                <w:numId w:val="8"/>
              </w:numPr>
              <w:spacing w:line="259" w:lineRule="auto"/>
              <w:rPr>
                <w:rFonts w:ascii="Palatino Linotype" w:eastAsia="Palatino Linotype" w:hAnsi="Palatino Linotype" w:cs="Palatino Linotype"/>
                <w:color w:val="000000" w:themeColor="text1"/>
                <w:sz w:val="22"/>
                <w:szCs w:val="22"/>
              </w:rPr>
            </w:pPr>
            <w:r w:rsidRPr="5523CDBC">
              <w:rPr>
                <w:rFonts w:ascii="Palatino Linotype" w:eastAsia="Palatino Linotype" w:hAnsi="Palatino Linotype" w:cs="Palatino Linotype"/>
                <w:color w:val="000000" w:themeColor="text1"/>
                <w:sz w:val="22"/>
                <w:szCs w:val="22"/>
              </w:rPr>
              <w:t xml:space="preserve">Assist with work on the </w:t>
            </w:r>
            <w:proofErr w:type="gramStart"/>
            <w:r w:rsidRPr="5523CDBC">
              <w:rPr>
                <w:rFonts w:ascii="Palatino Linotype" w:eastAsia="Palatino Linotype" w:hAnsi="Palatino Linotype" w:cs="Palatino Linotype"/>
                <w:color w:val="000000" w:themeColor="text1"/>
                <w:sz w:val="22"/>
                <w:szCs w:val="22"/>
              </w:rPr>
              <w:t xml:space="preserve">website </w:t>
            </w:r>
            <w:r w:rsidR="00F72D3B">
              <w:rPr>
                <w:rFonts w:ascii="Palatino Linotype" w:eastAsia="Palatino Linotype" w:hAnsi="Palatino Linotype" w:cs="Palatino Linotype"/>
                <w:color w:val="000000" w:themeColor="text1"/>
                <w:sz w:val="22"/>
                <w:szCs w:val="22"/>
              </w:rPr>
              <w:t xml:space="preserve"> (</w:t>
            </w:r>
            <w:proofErr w:type="gramEnd"/>
            <w:r w:rsidR="00F72D3B">
              <w:rPr>
                <w:rFonts w:ascii="Palatino Linotype" w:eastAsia="Palatino Linotype" w:hAnsi="Palatino Linotype" w:cs="Palatino Linotype"/>
                <w:color w:val="000000" w:themeColor="text1"/>
                <w:sz w:val="22"/>
                <w:szCs w:val="22"/>
              </w:rPr>
              <w:t xml:space="preserve">Task Force, </w:t>
            </w:r>
            <w:proofErr w:type="spellStart"/>
            <w:r w:rsidR="00F72D3B">
              <w:rPr>
                <w:rFonts w:ascii="Palatino Linotype" w:eastAsia="Palatino Linotype" w:hAnsi="Palatino Linotype" w:cs="Palatino Linotype"/>
                <w:color w:val="000000" w:themeColor="text1"/>
                <w:sz w:val="22"/>
                <w:szCs w:val="22"/>
              </w:rPr>
              <w:t>Brit’ny</w:t>
            </w:r>
            <w:proofErr w:type="spellEnd"/>
            <w:r w:rsidR="00F72D3B">
              <w:rPr>
                <w:rFonts w:ascii="Palatino Linotype" w:eastAsia="Palatino Linotype" w:hAnsi="Palatino Linotype" w:cs="Palatino Linotype"/>
                <w:color w:val="000000" w:themeColor="text1"/>
                <w:sz w:val="22"/>
                <w:szCs w:val="22"/>
              </w:rPr>
              <w:t>, Jose, Trisha, Brandon)</w:t>
            </w:r>
          </w:p>
          <w:p w14:paraId="54A17C0A" w14:textId="77777777" w:rsidR="00F032E4" w:rsidRDefault="00F032E4" w:rsidP="00F032E4">
            <w:pPr>
              <w:pStyle w:val="NoteLevel11"/>
              <w:numPr>
                <w:ilvl w:val="0"/>
                <w:numId w:val="8"/>
              </w:numPr>
              <w:spacing w:line="259" w:lineRule="auto"/>
              <w:rPr>
                <w:rFonts w:ascii="Palatino Linotype" w:eastAsia="Palatino Linotype" w:hAnsi="Palatino Linotype" w:cs="Palatino Linotype"/>
                <w:color w:val="000000" w:themeColor="text1"/>
                <w:sz w:val="22"/>
                <w:szCs w:val="22"/>
              </w:rPr>
            </w:pPr>
            <w:r>
              <w:rPr>
                <w:rFonts w:ascii="Palatino Linotype" w:eastAsia="Palatino Linotype" w:hAnsi="Palatino Linotype" w:cs="Palatino Linotype"/>
                <w:color w:val="000000" w:themeColor="text1"/>
                <w:sz w:val="22"/>
                <w:szCs w:val="22"/>
              </w:rPr>
              <w:t>Compile clips for School Psyched podcast video</w:t>
            </w:r>
          </w:p>
          <w:p w14:paraId="12663001" w14:textId="77777777" w:rsidR="00FD2830" w:rsidRDefault="00FD2830" w:rsidP="00F032E4">
            <w:pPr>
              <w:pStyle w:val="NoteLevel11"/>
              <w:numPr>
                <w:ilvl w:val="0"/>
                <w:numId w:val="8"/>
              </w:numPr>
              <w:spacing w:line="259" w:lineRule="auto"/>
              <w:rPr>
                <w:rFonts w:ascii="Palatino Linotype" w:eastAsia="Palatino Linotype" w:hAnsi="Palatino Linotype" w:cs="Palatino Linotype"/>
                <w:color w:val="000000" w:themeColor="text1"/>
                <w:sz w:val="22"/>
                <w:szCs w:val="22"/>
              </w:rPr>
            </w:pPr>
            <w:r>
              <w:rPr>
                <w:rFonts w:ascii="Palatino Linotype" w:eastAsia="Palatino Linotype" w:hAnsi="Palatino Linotype" w:cs="Palatino Linotype"/>
                <w:color w:val="000000" w:themeColor="text1"/>
                <w:sz w:val="22"/>
                <w:szCs w:val="22"/>
              </w:rPr>
              <w:t>Carried over from last agenda:</w:t>
            </w:r>
          </w:p>
          <w:p w14:paraId="754C3ED2" w14:textId="272B4FAA" w:rsidR="00FD2830" w:rsidRDefault="004D4A3D" w:rsidP="00FD2830">
            <w:pPr>
              <w:pStyle w:val="NoteLevel11"/>
              <w:numPr>
                <w:ilvl w:val="1"/>
                <w:numId w:val="8"/>
              </w:numPr>
              <w:spacing w:line="259" w:lineRule="auto"/>
              <w:rPr>
                <w:rFonts w:ascii="Palatino Linotype" w:eastAsia="Palatino Linotype" w:hAnsi="Palatino Linotype" w:cs="Palatino Linotype"/>
                <w:color w:val="000000" w:themeColor="text1"/>
                <w:sz w:val="22"/>
                <w:szCs w:val="22"/>
              </w:rPr>
            </w:pPr>
            <w:hyperlink r:id="rId9">
              <w:r w:rsidR="5523CDBC" w:rsidRPr="5523CDBC">
                <w:rPr>
                  <w:rStyle w:val="Hyperlink"/>
                  <w:rFonts w:ascii="Palatino Linotype" w:eastAsia="Palatino Linotype" w:hAnsi="Palatino Linotype" w:cs="Palatino Linotype"/>
                  <w:color w:val="000000" w:themeColor="text1"/>
                  <w:sz w:val="22"/>
                  <w:szCs w:val="22"/>
                </w:rPr>
                <w:t>NASP Leadership in Action Spotlight</w:t>
              </w:r>
            </w:hyperlink>
            <w:r w:rsidR="5523CDBC" w:rsidRPr="5523CDBC">
              <w:rPr>
                <w:rFonts w:ascii="Palatino Linotype" w:eastAsia="Palatino Linotype" w:hAnsi="Palatino Linotype" w:cs="Palatino Linotype"/>
                <w:color w:val="000000" w:themeColor="text1"/>
                <w:sz w:val="22"/>
                <w:szCs w:val="22"/>
              </w:rPr>
              <w:t xml:space="preserve"> (Share on Social Media?)</w:t>
            </w:r>
          </w:p>
          <w:p w14:paraId="439BFA9C" w14:textId="297D8297" w:rsidR="00F72D3B" w:rsidRPr="002B401B" w:rsidRDefault="00F72D3B" w:rsidP="00E85789">
            <w:pPr>
              <w:pStyle w:val="NoteLevel11"/>
              <w:numPr>
                <w:ilvl w:val="2"/>
                <w:numId w:val="8"/>
              </w:numPr>
              <w:spacing w:line="259" w:lineRule="auto"/>
              <w:rPr>
                <w:rFonts w:ascii="Palatino Linotype" w:eastAsia="Palatino Linotype" w:hAnsi="Palatino Linotype" w:cs="Palatino Linotype"/>
                <w:color w:val="000000" w:themeColor="text1"/>
                <w:sz w:val="22"/>
                <w:szCs w:val="22"/>
              </w:rPr>
            </w:pPr>
            <w:proofErr w:type="spellStart"/>
            <w:r>
              <w:rPr>
                <w:rFonts w:ascii="Palatino Linotype" w:eastAsia="Palatino Linotype" w:hAnsi="Palatino Linotype" w:cs="Palatino Linotype"/>
                <w:color w:val="000000" w:themeColor="text1"/>
                <w:sz w:val="22"/>
                <w:szCs w:val="22"/>
              </w:rPr>
              <w:t>Brit’ny</w:t>
            </w:r>
            <w:proofErr w:type="spellEnd"/>
            <w:r>
              <w:rPr>
                <w:rFonts w:ascii="Palatino Linotype" w:eastAsia="Palatino Linotype" w:hAnsi="Palatino Linotype" w:cs="Palatino Linotype"/>
                <w:color w:val="000000" w:themeColor="text1"/>
                <w:sz w:val="22"/>
                <w:szCs w:val="22"/>
              </w:rPr>
              <w:t xml:space="preserve"> </w:t>
            </w:r>
            <w:r w:rsidR="00E85789">
              <w:rPr>
                <w:rFonts w:ascii="Palatino Linotype" w:eastAsia="Palatino Linotype" w:hAnsi="Palatino Linotype" w:cs="Palatino Linotype"/>
                <w:color w:val="000000" w:themeColor="text1"/>
                <w:sz w:val="22"/>
                <w:szCs w:val="22"/>
              </w:rPr>
              <w:t>and Sara have submitted a proposal</w:t>
            </w:r>
          </w:p>
          <w:p w14:paraId="1BD8DB9B" w14:textId="608C4DB1" w:rsidR="00FD2830" w:rsidRPr="00FD2830" w:rsidRDefault="004D4A3D" w:rsidP="00FD2830">
            <w:pPr>
              <w:pStyle w:val="NoteLevel11"/>
              <w:numPr>
                <w:ilvl w:val="1"/>
                <w:numId w:val="8"/>
              </w:numPr>
              <w:spacing w:line="259" w:lineRule="auto"/>
              <w:rPr>
                <w:rFonts w:ascii="Palatino Linotype" w:eastAsia="Palatino Linotype" w:hAnsi="Palatino Linotype" w:cs="Palatino Linotype"/>
                <w:color w:val="000000" w:themeColor="text1"/>
                <w:sz w:val="22"/>
                <w:szCs w:val="22"/>
              </w:rPr>
            </w:pPr>
            <w:hyperlink r:id="rId10">
              <w:r w:rsidR="5523CDBC" w:rsidRPr="5523CDBC">
                <w:rPr>
                  <w:rStyle w:val="Hyperlink"/>
                  <w:rFonts w:ascii="Palatino Linotype" w:eastAsia="Palatino Linotype" w:hAnsi="Palatino Linotype" w:cs="Palatino Linotype"/>
                  <w:color w:val="000000" w:themeColor="text1"/>
                  <w:sz w:val="22"/>
                  <w:szCs w:val="22"/>
                </w:rPr>
                <w:t>NASP Creating Connections</w:t>
              </w:r>
            </w:hyperlink>
            <w:r w:rsidR="5523CDBC" w:rsidRPr="5523CDBC">
              <w:rPr>
                <w:rFonts w:ascii="Palatino Linotype" w:eastAsia="Palatino Linotype" w:hAnsi="Palatino Linotype" w:cs="Palatino Linotype"/>
                <w:color w:val="000000" w:themeColor="text1"/>
                <w:sz w:val="22"/>
                <w:szCs w:val="22"/>
              </w:rPr>
              <w:t xml:space="preserve"> (Share on Social Media?)</w:t>
            </w:r>
            <w:bookmarkStart w:id="0" w:name="_GoBack"/>
            <w:bookmarkEnd w:id="0"/>
          </w:p>
        </w:tc>
      </w:tr>
      <w:tr w:rsidR="00DD21A2" w:rsidRPr="002B401B" w14:paraId="49F803CD" w14:textId="77777777" w:rsidTr="5523CDBC">
        <w:trPr>
          <w:trHeight w:val="240"/>
        </w:trPr>
        <w:tc>
          <w:tcPr>
            <w:tcW w:w="1440" w:type="dxa"/>
            <w:vMerge/>
            <w:vAlign w:val="center"/>
          </w:tcPr>
          <w:p w14:paraId="2BE833B2" w14:textId="1D2B4AFA" w:rsidR="00DD21A2" w:rsidRDefault="00DD21A2" w:rsidP="00DD21A2">
            <w:pPr>
              <w:pStyle w:val="NoteLevel11"/>
              <w:numPr>
                <w:ilvl w:val="0"/>
                <w:numId w:val="0"/>
              </w:numPr>
              <w:ind w:left="360"/>
              <w:jc w:val="center"/>
              <w:rPr>
                <w:rFonts w:ascii="Palatino Linotype" w:hAnsi="Palatino Linotype"/>
                <w:b/>
                <w:i/>
                <w:sz w:val="21"/>
                <w:szCs w:val="21"/>
              </w:rPr>
            </w:pPr>
          </w:p>
        </w:tc>
        <w:tc>
          <w:tcPr>
            <w:tcW w:w="9108" w:type="dxa"/>
          </w:tcPr>
          <w:p w14:paraId="636EDFBB" w14:textId="04886324" w:rsidR="00DD21A2" w:rsidRPr="002B401B" w:rsidRDefault="70210995" w:rsidP="70210995">
            <w:pPr>
              <w:rPr>
                <w:rFonts w:ascii="Palatino Linotype" w:eastAsia="Palatino Linotype" w:hAnsi="Palatino Linotype" w:cs="Palatino Linotype"/>
                <w:sz w:val="21"/>
                <w:szCs w:val="21"/>
              </w:rPr>
            </w:pPr>
            <w:r w:rsidRPr="70210995">
              <w:rPr>
                <w:rFonts w:ascii="Palatino Linotype" w:eastAsia="Palatino Linotype" w:hAnsi="Palatino Linotype" w:cs="Palatino Linotype"/>
                <w:color w:val="4F6228"/>
                <w:sz w:val="21"/>
                <w:szCs w:val="21"/>
              </w:rPr>
              <w:t>Meeting Notes:</w:t>
            </w:r>
          </w:p>
          <w:p w14:paraId="37606A72" w14:textId="60C777BD" w:rsidR="001C0707" w:rsidRPr="002B401B" w:rsidRDefault="00F032E4" w:rsidP="001C0707">
            <w:pPr>
              <w:pStyle w:val="NoteLevel11"/>
              <w:numPr>
                <w:ilvl w:val="0"/>
                <w:numId w:val="6"/>
              </w:num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Plaques for past president, scholarship winners, and school psychologists of the year are </w:t>
            </w:r>
            <w:proofErr w:type="gramStart"/>
            <w:r>
              <w:rPr>
                <w:rFonts w:ascii="Palatino Linotype" w:eastAsia="Palatino Linotype" w:hAnsi="Palatino Linotype" w:cs="Palatino Linotype"/>
                <w:sz w:val="22"/>
                <w:szCs w:val="22"/>
              </w:rPr>
              <w:t>pretty expensive</w:t>
            </w:r>
            <w:proofErr w:type="gramEnd"/>
            <w:r w:rsidR="00FD2830">
              <w:rPr>
                <w:rFonts w:ascii="Palatino Linotype" w:eastAsia="Palatino Linotype" w:hAnsi="Palatino Linotype" w:cs="Palatino Linotype"/>
                <w:sz w:val="22"/>
                <w:szCs w:val="22"/>
              </w:rPr>
              <w:t xml:space="preserve"> (about $100+ each)</w:t>
            </w:r>
            <w:r>
              <w:rPr>
                <w:rFonts w:ascii="Palatino Linotype" w:eastAsia="Palatino Linotype" w:hAnsi="Palatino Linotype" w:cs="Palatino Linotype"/>
                <w:sz w:val="22"/>
                <w:szCs w:val="22"/>
              </w:rPr>
              <w:t xml:space="preserve"> – do we want to purchase these? </w:t>
            </w:r>
          </w:p>
          <w:p w14:paraId="215559A3" w14:textId="2B579DBE" w:rsidR="00DD21A2" w:rsidRDefault="5523CDBC" w:rsidP="5523CDBC">
            <w:pPr>
              <w:pStyle w:val="NoteLevel11"/>
              <w:numPr>
                <w:ilvl w:val="1"/>
                <w:numId w:val="6"/>
              </w:numPr>
              <w:rPr>
                <w:rFonts w:ascii="Palatino Linotype" w:eastAsia="Palatino Linotype" w:hAnsi="Palatino Linotype" w:cs="Palatino Linotype"/>
                <w:sz w:val="22"/>
                <w:szCs w:val="22"/>
              </w:rPr>
            </w:pPr>
            <w:r w:rsidRPr="5523CDBC">
              <w:rPr>
                <w:rFonts w:ascii="Palatino Linotype" w:eastAsia="Palatino Linotype" w:hAnsi="Palatino Linotype" w:cs="Palatino Linotype"/>
                <w:sz w:val="22"/>
                <w:szCs w:val="22"/>
              </w:rPr>
              <w:t>Edmond Trophy has been reasonably priced and easy to work with, we could get quotes</w:t>
            </w:r>
          </w:p>
          <w:p w14:paraId="5B4B4AA1" w14:textId="57DA84D8" w:rsidR="00F72D3B" w:rsidRPr="002B401B" w:rsidRDefault="00F72D3B" w:rsidP="5523CDBC">
            <w:pPr>
              <w:pStyle w:val="NoteLevel11"/>
              <w:numPr>
                <w:ilvl w:val="1"/>
                <w:numId w:val="6"/>
              </w:num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An alternative would be to put it on the website where it can be more permanent and easily accessed</w:t>
            </w:r>
          </w:p>
          <w:p w14:paraId="7D066B68" w14:textId="77777777" w:rsidR="00DD21A2" w:rsidRPr="00F72D3B" w:rsidRDefault="5523CDBC" w:rsidP="5523CDBC">
            <w:pPr>
              <w:pStyle w:val="NoteLevel11"/>
              <w:numPr>
                <w:ilvl w:val="0"/>
                <w:numId w:val="6"/>
              </w:numPr>
              <w:rPr>
                <w:sz w:val="22"/>
                <w:szCs w:val="22"/>
              </w:rPr>
            </w:pPr>
            <w:r w:rsidRPr="5523CDBC">
              <w:rPr>
                <w:rFonts w:ascii="Palatino Linotype" w:eastAsia="Palatino Linotype" w:hAnsi="Palatino Linotype" w:cs="Palatino Linotype"/>
                <w:sz w:val="22"/>
                <w:szCs w:val="22"/>
              </w:rPr>
              <w:t>What else do we need to be adding to our Facebook page? Are updates frequent enough? What is our goal frequency? Is it helpful for members to “like” and “share” posts? Do we have a goal for number of people who like our page? Should we each invite friends to like our page if they haven’t already?</w:t>
            </w:r>
          </w:p>
          <w:p w14:paraId="6A69818A" w14:textId="4F079D04" w:rsidR="00F72D3B" w:rsidRPr="00E85789" w:rsidRDefault="00F72D3B" w:rsidP="00F72D3B">
            <w:pPr>
              <w:pStyle w:val="NoteLevel11"/>
              <w:numPr>
                <w:ilvl w:val="1"/>
                <w:numId w:val="6"/>
              </w:numPr>
              <w:rPr>
                <w:rFonts w:ascii="Palatino Linotype" w:hAnsi="Palatino Linotype"/>
                <w:sz w:val="22"/>
                <w:szCs w:val="22"/>
              </w:rPr>
            </w:pPr>
            <w:r w:rsidRPr="00E85789">
              <w:rPr>
                <w:rFonts w:ascii="Palatino Linotype" w:hAnsi="Palatino Linotype"/>
                <w:sz w:val="22"/>
                <w:szCs w:val="22"/>
              </w:rPr>
              <w:t>Can we post about research participation opportunities</w:t>
            </w:r>
            <w:r w:rsidR="00E85789" w:rsidRPr="00E85789">
              <w:rPr>
                <w:rFonts w:ascii="Palatino Linotype" w:hAnsi="Palatino Linotype"/>
                <w:sz w:val="22"/>
                <w:szCs w:val="22"/>
              </w:rPr>
              <w:t>?</w:t>
            </w:r>
          </w:p>
          <w:p w14:paraId="1791274D" w14:textId="77777777" w:rsidR="00F72D3B" w:rsidRPr="00E85789" w:rsidRDefault="00F72D3B" w:rsidP="00F72D3B">
            <w:pPr>
              <w:pStyle w:val="NoteLevel11"/>
              <w:numPr>
                <w:ilvl w:val="1"/>
                <w:numId w:val="6"/>
              </w:numPr>
              <w:rPr>
                <w:rFonts w:ascii="Palatino Linotype" w:hAnsi="Palatino Linotype"/>
                <w:sz w:val="22"/>
                <w:szCs w:val="22"/>
              </w:rPr>
            </w:pPr>
            <w:r w:rsidRPr="00E85789">
              <w:rPr>
                <w:rFonts w:ascii="Palatino Linotype" w:hAnsi="Palatino Linotype"/>
                <w:sz w:val="22"/>
                <w:szCs w:val="22"/>
              </w:rPr>
              <w:t xml:space="preserve">Instagram – </w:t>
            </w:r>
            <w:proofErr w:type="gramStart"/>
            <w:r w:rsidRPr="00E85789">
              <w:rPr>
                <w:rFonts w:ascii="Palatino Linotype" w:hAnsi="Palatino Linotype"/>
                <w:sz w:val="22"/>
                <w:szCs w:val="22"/>
              </w:rPr>
              <w:t>look into</w:t>
            </w:r>
            <w:proofErr w:type="gramEnd"/>
            <w:r w:rsidRPr="00E85789">
              <w:rPr>
                <w:rFonts w:ascii="Palatino Linotype" w:hAnsi="Palatino Linotype"/>
                <w:sz w:val="22"/>
                <w:szCs w:val="22"/>
              </w:rPr>
              <w:t xml:space="preserve"> getting an OSPA account</w:t>
            </w:r>
          </w:p>
          <w:p w14:paraId="07B1C8A9" w14:textId="77777777" w:rsidR="00F72D3B" w:rsidRPr="00E85789" w:rsidRDefault="00F72D3B" w:rsidP="00F72D3B">
            <w:pPr>
              <w:pStyle w:val="NoteLevel11"/>
              <w:numPr>
                <w:ilvl w:val="2"/>
                <w:numId w:val="6"/>
              </w:numPr>
              <w:rPr>
                <w:rFonts w:ascii="Palatino Linotype" w:hAnsi="Palatino Linotype"/>
                <w:sz w:val="22"/>
                <w:szCs w:val="22"/>
              </w:rPr>
            </w:pPr>
            <w:r w:rsidRPr="00E85789">
              <w:rPr>
                <w:rFonts w:ascii="Palatino Linotype" w:hAnsi="Palatino Linotype"/>
                <w:sz w:val="22"/>
                <w:szCs w:val="22"/>
              </w:rPr>
              <w:t>Delegate to student reps</w:t>
            </w:r>
          </w:p>
          <w:p w14:paraId="06140B09" w14:textId="378A824D" w:rsidR="004015DB" w:rsidRPr="00F72D3B" w:rsidRDefault="004015DB" w:rsidP="00F72D3B">
            <w:pPr>
              <w:pStyle w:val="NoteLevel11"/>
              <w:numPr>
                <w:ilvl w:val="2"/>
                <w:numId w:val="6"/>
              </w:numPr>
              <w:rPr>
                <w:sz w:val="22"/>
                <w:szCs w:val="22"/>
              </w:rPr>
            </w:pPr>
            <w:r w:rsidRPr="00E85789">
              <w:rPr>
                <w:rFonts w:ascii="Palatino Linotype" w:hAnsi="Palatino Linotype"/>
                <w:sz w:val="22"/>
                <w:szCs w:val="22"/>
              </w:rPr>
              <w:t>Ideas for topics- meeting different board members, student graduate organization updates,</w:t>
            </w:r>
            <w:r w:rsidR="003F597D" w:rsidRPr="00E85789">
              <w:rPr>
                <w:rFonts w:ascii="Palatino Linotype" w:hAnsi="Palatino Linotype"/>
                <w:sz w:val="22"/>
                <w:szCs w:val="22"/>
              </w:rPr>
              <w:t xml:space="preserve"> recognition of school </w:t>
            </w:r>
            <w:proofErr w:type="spellStart"/>
            <w:r w:rsidR="003F597D" w:rsidRPr="00E85789">
              <w:rPr>
                <w:rFonts w:ascii="Palatino Linotype" w:hAnsi="Palatino Linotype"/>
                <w:sz w:val="22"/>
                <w:szCs w:val="22"/>
              </w:rPr>
              <w:t>psychs</w:t>
            </w:r>
            <w:proofErr w:type="spellEnd"/>
            <w:r w:rsidR="003F597D" w:rsidRPr="00E85789">
              <w:rPr>
                <w:rFonts w:ascii="Palatino Linotype" w:hAnsi="Palatino Linotype"/>
                <w:sz w:val="22"/>
                <w:szCs w:val="22"/>
              </w:rPr>
              <w:t xml:space="preserve"> who present to high school students/undergraduates</w:t>
            </w:r>
          </w:p>
        </w:tc>
      </w:tr>
      <w:tr w:rsidR="00DD21A2" w:rsidRPr="002B401B" w14:paraId="57B58D5B" w14:textId="77777777" w:rsidTr="5523CDBC">
        <w:trPr>
          <w:trHeight w:val="240"/>
        </w:trPr>
        <w:tc>
          <w:tcPr>
            <w:tcW w:w="1440" w:type="dxa"/>
            <w:vMerge w:val="restart"/>
            <w:vAlign w:val="center"/>
          </w:tcPr>
          <w:p w14:paraId="15FFE1C7" w14:textId="4A537469" w:rsidR="00DD21A2" w:rsidRPr="005E5A3A" w:rsidRDefault="70210995" w:rsidP="70210995">
            <w:pPr>
              <w:pStyle w:val="NoteLevel11"/>
              <w:numPr>
                <w:ilvl w:val="0"/>
                <w:numId w:val="0"/>
              </w:numPr>
              <w:rPr>
                <w:rFonts w:ascii="Palatino Linotype" w:eastAsia="Palatino Linotype" w:hAnsi="Palatino Linotype" w:cs="Palatino Linotype"/>
                <w:b/>
                <w:bCs/>
                <w:i/>
                <w:iCs/>
                <w:sz w:val="21"/>
                <w:szCs w:val="21"/>
              </w:rPr>
            </w:pPr>
            <w:r w:rsidRPr="70210995">
              <w:rPr>
                <w:rFonts w:ascii="Palatino Linotype" w:eastAsia="Palatino Linotype" w:hAnsi="Palatino Linotype" w:cs="Palatino Linotype"/>
                <w:b/>
                <w:bCs/>
                <w:i/>
                <w:iCs/>
                <w:sz w:val="21"/>
                <w:szCs w:val="21"/>
              </w:rPr>
              <w:lastRenderedPageBreak/>
              <w:t>Operations Committee</w:t>
            </w:r>
          </w:p>
        </w:tc>
        <w:tc>
          <w:tcPr>
            <w:tcW w:w="9108" w:type="dxa"/>
          </w:tcPr>
          <w:p w14:paraId="7D0EE63C" w14:textId="4395F4E4" w:rsidR="00DD21A2" w:rsidRPr="002B401B" w:rsidRDefault="5523CDBC" w:rsidP="5523CDBC">
            <w:pPr>
              <w:pStyle w:val="NoteLevel11"/>
              <w:numPr>
                <w:ilvl w:val="0"/>
                <w:numId w:val="0"/>
              </w:numPr>
              <w:rPr>
                <w:rFonts w:ascii="Palatino Linotype" w:eastAsia="Palatino Linotype" w:hAnsi="Palatino Linotype" w:cs="Palatino Linotype"/>
                <w:sz w:val="21"/>
                <w:szCs w:val="21"/>
              </w:rPr>
            </w:pPr>
            <w:r w:rsidRPr="5523CDBC">
              <w:rPr>
                <w:rFonts w:ascii="Palatino Linotype" w:eastAsia="Palatino Linotype" w:hAnsi="Palatino Linotype" w:cs="Palatino Linotype"/>
                <w:sz w:val="21"/>
                <w:szCs w:val="21"/>
              </w:rPr>
              <w:t xml:space="preserve">Accomplishment(s): </w:t>
            </w:r>
          </w:p>
          <w:p w14:paraId="14854505" w14:textId="3F12844A" w:rsidR="00DD21A2" w:rsidRPr="002B401B" w:rsidRDefault="00F036E5" w:rsidP="5523CDBC">
            <w:pPr>
              <w:pStyle w:val="NoteLevel11"/>
            </w:pPr>
            <w:r>
              <w:t xml:space="preserve">- </w:t>
            </w:r>
            <w:r w:rsidRPr="00E85789">
              <w:rPr>
                <w:rFonts w:ascii="Palatino Linotype" w:hAnsi="Palatino Linotype"/>
                <w:sz w:val="22"/>
              </w:rPr>
              <w:t>Met to review School Psychologist of the Year nominations and graduate student scholarship applications</w:t>
            </w:r>
            <w:r w:rsidRPr="00E85789">
              <w:rPr>
                <w:sz w:val="22"/>
              </w:rPr>
              <w:t xml:space="preserve"> </w:t>
            </w:r>
          </w:p>
        </w:tc>
      </w:tr>
      <w:tr w:rsidR="00DD21A2" w:rsidRPr="002B401B" w14:paraId="62238659" w14:textId="77777777" w:rsidTr="5523CDBC">
        <w:trPr>
          <w:trHeight w:val="240"/>
        </w:trPr>
        <w:tc>
          <w:tcPr>
            <w:tcW w:w="1440" w:type="dxa"/>
            <w:vMerge/>
            <w:vAlign w:val="center"/>
          </w:tcPr>
          <w:p w14:paraId="135F9AC3" w14:textId="77777777" w:rsidR="00DD21A2" w:rsidRDefault="00DD21A2" w:rsidP="00DD21A2">
            <w:pPr>
              <w:pStyle w:val="NoteLevel11"/>
              <w:numPr>
                <w:ilvl w:val="0"/>
                <w:numId w:val="0"/>
              </w:numPr>
              <w:ind w:left="360"/>
              <w:jc w:val="center"/>
              <w:rPr>
                <w:rFonts w:ascii="Palatino Linotype" w:hAnsi="Palatino Linotype"/>
                <w:b/>
                <w:i/>
                <w:sz w:val="21"/>
                <w:szCs w:val="21"/>
              </w:rPr>
            </w:pPr>
          </w:p>
        </w:tc>
        <w:tc>
          <w:tcPr>
            <w:tcW w:w="9108" w:type="dxa"/>
          </w:tcPr>
          <w:p w14:paraId="02FC64D9" w14:textId="77777777" w:rsidR="00DD21A2" w:rsidRDefault="70210995" w:rsidP="70210995">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Work Item(s):</w:t>
            </w:r>
          </w:p>
          <w:p w14:paraId="55C0D7CC" w14:textId="07C6AE4C" w:rsidR="003C120A" w:rsidRPr="003C120A" w:rsidRDefault="00F036E5" w:rsidP="49F851F0">
            <w:pPr>
              <w:pStyle w:val="NoteLevel11"/>
              <w:numPr>
                <w:ilvl w:val="0"/>
                <w:numId w:val="31"/>
              </w:num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Trisha will present scholarship awards tomorrow during </w:t>
            </w:r>
            <w:r w:rsidR="00370399">
              <w:rPr>
                <w:rFonts w:ascii="Palatino Linotype" w:eastAsia="Palatino Linotype" w:hAnsi="Palatino Linotype" w:cs="Palatino Linotype"/>
                <w:sz w:val="21"/>
                <w:szCs w:val="21"/>
              </w:rPr>
              <w:t>OSPA conference</w:t>
            </w:r>
          </w:p>
        </w:tc>
      </w:tr>
      <w:tr w:rsidR="00DD21A2" w:rsidRPr="002B401B" w14:paraId="063334BA" w14:textId="77777777" w:rsidTr="5523CDBC">
        <w:trPr>
          <w:trHeight w:val="240"/>
        </w:trPr>
        <w:tc>
          <w:tcPr>
            <w:tcW w:w="1440" w:type="dxa"/>
            <w:vMerge/>
            <w:vAlign w:val="center"/>
          </w:tcPr>
          <w:p w14:paraId="07E5EAFD" w14:textId="0FDD22C6" w:rsidR="00DD21A2" w:rsidRDefault="00DD21A2" w:rsidP="00DD21A2">
            <w:pPr>
              <w:pStyle w:val="NoteLevel11"/>
              <w:numPr>
                <w:ilvl w:val="0"/>
                <w:numId w:val="0"/>
              </w:numPr>
              <w:ind w:left="360"/>
              <w:jc w:val="center"/>
              <w:rPr>
                <w:rFonts w:ascii="Palatino Linotype" w:hAnsi="Palatino Linotype"/>
                <w:b/>
                <w:i/>
                <w:sz w:val="21"/>
                <w:szCs w:val="21"/>
              </w:rPr>
            </w:pPr>
          </w:p>
        </w:tc>
        <w:tc>
          <w:tcPr>
            <w:tcW w:w="9108" w:type="dxa"/>
          </w:tcPr>
          <w:p w14:paraId="4E091685" w14:textId="77777777" w:rsidR="00DD21A2" w:rsidRDefault="70210995" w:rsidP="70210995">
            <w:pPr>
              <w:pStyle w:val="NoteLevel11"/>
              <w:numPr>
                <w:ilvl w:val="0"/>
                <w:numId w:val="0"/>
              </w:numPr>
              <w:rPr>
                <w:rFonts w:ascii="Palatino Linotype" w:eastAsia="Palatino Linotype" w:hAnsi="Palatino Linotype" w:cs="Palatino Linotype"/>
                <w:color w:val="4F6228"/>
                <w:sz w:val="21"/>
                <w:szCs w:val="21"/>
              </w:rPr>
            </w:pPr>
            <w:r w:rsidRPr="70210995">
              <w:rPr>
                <w:rFonts w:ascii="Palatino Linotype" w:eastAsia="Palatino Linotype" w:hAnsi="Palatino Linotype" w:cs="Palatino Linotype"/>
                <w:color w:val="4F6228"/>
                <w:sz w:val="21"/>
                <w:szCs w:val="21"/>
              </w:rPr>
              <w:t>Meeting Notes:</w:t>
            </w:r>
          </w:p>
          <w:p w14:paraId="1A74998B" w14:textId="003AFE6A" w:rsidR="00DD21A2" w:rsidRPr="002B401B" w:rsidRDefault="00E85789" w:rsidP="70210995">
            <w:pPr>
              <w:pStyle w:val="NoteLevel11"/>
              <w:numPr>
                <w:ilvl w:val="0"/>
                <w:numId w:val="4"/>
              </w:numPr>
              <w:rPr>
                <w:rFonts w:asciiTheme="minorHAnsi" w:hAnsiTheme="minorHAnsi"/>
                <w:color w:val="4F6228"/>
                <w:sz w:val="21"/>
                <w:szCs w:val="21"/>
              </w:rPr>
            </w:pPr>
            <w:r>
              <w:rPr>
                <w:rFonts w:asciiTheme="minorHAnsi" w:hAnsiTheme="minorHAnsi"/>
                <w:color w:val="4F6228"/>
                <w:sz w:val="21"/>
                <w:szCs w:val="21"/>
              </w:rPr>
              <w:t>Trisha and Erika were unable to attend the board meeting; Kathryn shared updates on their behalf; they may have additional information to add</w:t>
            </w:r>
          </w:p>
        </w:tc>
      </w:tr>
      <w:tr w:rsidR="00DD21A2" w:rsidRPr="002B401B" w14:paraId="686B0448" w14:textId="77777777" w:rsidTr="00F75E6C">
        <w:trPr>
          <w:trHeight w:val="4112"/>
        </w:trPr>
        <w:tc>
          <w:tcPr>
            <w:tcW w:w="1440" w:type="dxa"/>
            <w:vMerge w:val="restart"/>
            <w:vAlign w:val="center"/>
          </w:tcPr>
          <w:p w14:paraId="78F651BF" w14:textId="7EA5BDE0" w:rsidR="00DD21A2" w:rsidRPr="005E5A3A" w:rsidRDefault="70210995" w:rsidP="70210995">
            <w:pPr>
              <w:pStyle w:val="NoteLevel11"/>
              <w:numPr>
                <w:ilvl w:val="0"/>
                <w:numId w:val="0"/>
              </w:numPr>
              <w:rPr>
                <w:rFonts w:ascii="Palatino Linotype" w:eastAsia="Palatino Linotype" w:hAnsi="Palatino Linotype" w:cs="Palatino Linotype"/>
                <w:b/>
                <w:bCs/>
                <w:i/>
                <w:iCs/>
                <w:sz w:val="21"/>
                <w:szCs w:val="21"/>
              </w:rPr>
            </w:pPr>
            <w:r w:rsidRPr="70210995">
              <w:rPr>
                <w:rFonts w:ascii="Palatino Linotype" w:eastAsia="Palatino Linotype" w:hAnsi="Palatino Linotype" w:cs="Palatino Linotype"/>
                <w:b/>
                <w:bCs/>
                <w:i/>
                <w:iCs/>
                <w:sz w:val="21"/>
                <w:szCs w:val="21"/>
              </w:rPr>
              <w:t>Professional Advocacy Committee</w:t>
            </w:r>
          </w:p>
        </w:tc>
        <w:tc>
          <w:tcPr>
            <w:tcW w:w="9108" w:type="dxa"/>
          </w:tcPr>
          <w:p w14:paraId="39305F65" w14:textId="2825C96E" w:rsidR="00DD21A2" w:rsidRPr="002B401B" w:rsidRDefault="70210995" w:rsidP="70210995">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 xml:space="preserve">Accomplishment(s):  </w:t>
            </w:r>
          </w:p>
          <w:p w14:paraId="02956CC3" w14:textId="77777777" w:rsidR="00DD21A2" w:rsidRDefault="00F75E6C" w:rsidP="001C0707">
            <w:pPr>
              <w:pStyle w:val="NoteLevel11"/>
              <w:numPr>
                <w:ilvl w:val="0"/>
                <w:numId w:val="12"/>
              </w:num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Set up the fall conference</w:t>
            </w:r>
          </w:p>
          <w:p w14:paraId="576C5B87" w14:textId="77777777" w:rsidR="00F75E6C" w:rsidRDefault="00F75E6C" w:rsidP="001C0707">
            <w:pPr>
              <w:pStyle w:val="NoteLevel11"/>
              <w:numPr>
                <w:ilvl w:val="0"/>
                <w:numId w:val="12"/>
              </w:num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Sara arranged for the keynote speaker</w:t>
            </w:r>
          </w:p>
          <w:p w14:paraId="6D0A2AD9" w14:textId="70C5E4E3" w:rsidR="00F75E6C" w:rsidRDefault="00F75E6C" w:rsidP="00F75E6C">
            <w:pPr>
              <w:pStyle w:val="NoteLevel11"/>
              <w:numPr>
                <w:ilvl w:val="0"/>
                <w:numId w:val="12"/>
              </w:num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Kathy arranged the panelists (working to build coalition with related service providers, to promote ongoing conversation about how we can improve educational services in Oklahoma)</w:t>
            </w:r>
          </w:p>
          <w:p w14:paraId="1CAB0852" w14:textId="57A0D383" w:rsidR="00F75E6C" w:rsidRPr="00F75E6C" w:rsidRDefault="00F75E6C" w:rsidP="00F75E6C">
            <w:pPr>
              <w:pStyle w:val="NoteLevel11"/>
              <w:numPr>
                <w:ilvl w:val="0"/>
                <w:numId w:val="12"/>
              </w:num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Panel will be set up like a problem-solving meeting- how can we use our professional positions to advocate for policies that will benefit students in OK (problem identification-academic achievement, why are these problems occurring, what do you think students need/what policies and procedures need re-evaluation, what are our next steps to collaborate and achieve common goals?) – 45 minute problem solving meeting</w:t>
            </w:r>
          </w:p>
        </w:tc>
      </w:tr>
      <w:tr w:rsidR="00DD21A2" w:rsidRPr="002B401B" w14:paraId="56F2B099" w14:textId="77777777" w:rsidTr="5523CDBC">
        <w:trPr>
          <w:trHeight w:val="360"/>
        </w:trPr>
        <w:tc>
          <w:tcPr>
            <w:tcW w:w="1440" w:type="dxa"/>
            <w:vMerge/>
            <w:vAlign w:val="center"/>
          </w:tcPr>
          <w:p w14:paraId="1E76482F" w14:textId="77777777" w:rsidR="00DD21A2" w:rsidRDefault="00DD21A2" w:rsidP="00DD21A2">
            <w:pPr>
              <w:pStyle w:val="NoteLevel11"/>
              <w:numPr>
                <w:ilvl w:val="0"/>
                <w:numId w:val="0"/>
              </w:numPr>
              <w:ind w:left="360"/>
              <w:jc w:val="center"/>
              <w:rPr>
                <w:rFonts w:ascii="Palatino Linotype" w:hAnsi="Palatino Linotype"/>
                <w:b/>
                <w:i/>
                <w:sz w:val="21"/>
                <w:szCs w:val="21"/>
              </w:rPr>
            </w:pPr>
          </w:p>
        </w:tc>
        <w:tc>
          <w:tcPr>
            <w:tcW w:w="9108" w:type="dxa"/>
          </w:tcPr>
          <w:p w14:paraId="703414A8" w14:textId="77777777" w:rsidR="00DD21A2" w:rsidRDefault="70210995" w:rsidP="70210995">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Work Item(s):</w:t>
            </w:r>
          </w:p>
          <w:p w14:paraId="363F9C0F" w14:textId="723EE353" w:rsidR="003C120A" w:rsidRDefault="004015DB" w:rsidP="001C0707">
            <w:pPr>
              <w:pStyle w:val="NoteLevel11"/>
              <w:numPr>
                <w:ilvl w:val="0"/>
                <w:numId w:val="14"/>
              </w:numPr>
              <w:rPr>
                <w:rFonts w:asciiTheme="minorHAnsi" w:hAnsiTheme="minorHAnsi"/>
                <w:sz w:val="21"/>
                <w:szCs w:val="21"/>
              </w:rPr>
            </w:pPr>
            <w:r>
              <w:rPr>
                <w:rFonts w:asciiTheme="minorHAnsi" w:hAnsiTheme="minorHAnsi"/>
                <w:sz w:val="21"/>
                <w:szCs w:val="21"/>
              </w:rPr>
              <w:t>Continue collaborating with related service provider</w:t>
            </w:r>
            <w:r w:rsidR="00E85789">
              <w:rPr>
                <w:rFonts w:asciiTheme="minorHAnsi" w:hAnsiTheme="minorHAnsi"/>
                <w:sz w:val="21"/>
                <w:szCs w:val="21"/>
              </w:rPr>
              <w:t>s</w:t>
            </w:r>
            <w:r>
              <w:rPr>
                <w:rFonts w:asciiTheme="minorHAnsi" w:hAnsiTheme="minorHAnsi"/>
                <w:sz w:val="21"/>
                <w:szCs w:val="21"/>
              </w:rPr>
              <w:t xml:space="preserve"> for February advocacy efforts</w:t>
            </w:r>
          </w:p>
          <w:p w14:paraId="3ABBEFFE" w14:textId="3A852A79" w:rsidR="004015DB" w:rsidRPr="002B401B" w:rsidRDefault="004015DB" w:rsidP="001C0707">
            <w:pPr>
              <w:pStyle w:val="NoteLevel11"/>
              <w:numPr>
                <w:ilvl w:val="0"/>
                <w:numId w:val="14"/>
              </w:numPr>
              <w:rPr>
                <w:rFonts w:asciiTheme="minorHAnsi" w:hAnsiTheme="minorHAnsi"/>
                <w:sz w:val="21"/>
                <w:szCs w:val="21"/>
              </w:rPr>
            </w:pPr>
            <w:r>
              <w:rPr>
                <w:rFonts w:asciiTheme="minorHAnsi" w:hAnsiTheme="minorHAnsi"/>
                <w:sz w:val="21"/>
                <w:szCs w:val="21"/>
              </w:rPr>
              <w:t>We can use our January meeting to prepare for February advocacy efforts</w:t>
            </w:r>
          </w:p>
        </w:tc>
      </w:tr>
      <w:tr w:rsidR="00DD21A2" w:rsidRPr="002B401B" w14:paraId="40C8434E" w14:textId="77777777" w:rsidTr="5523CDBC">
        <w:trPr>
          <w:trHeight w:val="360"/>
        </w:trPr>
        <w:tc>
          <w:tcPr>
            <w:tcW w:w="1440" w:type="dxa"/>
            <w:vMerge/>
            <w:vAlign w:val="center"/>
          </w:tcPr>
          <w:p w14:paraId="376DC8CE" w14:textId="7FFD0BA1" w:rsidR="00DD21A2" w:rsidRDefault="00DD21A2" w:rsidP="00DD21A2">
            <w:pPr>
              <w:pStyle w:val="NoteLevel11"/>
              <w:numPr>
                <w:ilvl w:val="0"/>
                <w:numId w:val="0"/>
              </w:numPr>
              <w:ind w:left="360"/>
              <w:jc w:val="center"/>
              <w:rPr>
                <w:rFonts w:ascii="Palatino Linotype" w:hAnsi="Palatino Linotype"/>
                <w:b/>
                <w:i/>
                <w:sz w:val="21"/>
                <w:szCs w:val="21"/>
              </w:rPr>
            </w:pPr>
          </w:p>
        </w:tc>
        <w:tc>
          <w:tcPr>
            <w:tcW w:w="9108" w:type="dxa"/>
          </w:tcPr>
          <w:p w14:paraId="52F17283" w14:textId="77777777" w:rsidR="00DD21A2" w:rsidRDefault="70210995" w:rsidP="70210995">
            <w:pPr>
              <w:pStyle w:val="NoteLevel11"/>
              <w:numPr>
                <w:ilvl w:val="0"/>
                <w:numId w:val="0"/>
              </w:numPr>
              <w:rPr>
                <w:rFonts w:ascii="Palatino Linotype" w:eastAsia="Palatino Linotype" w:hAnsi="Palatino Linotype" w:cs="Palatino Linotype"/>
                <w:color w:val="4F6228"/>
                <w:sz w:val="21"/>
                <w:szCs w:val="21"/>
              </w:rPr>
            </w:pPr>
            <w:r w:rsidRPr="70210995">
              <w:rPr>
                <w:rFonts w:ascii="Palatino Linotype" w:eastAsia="Palatino Linotype" w:hAnsi="Palatino Linotype" w:cs="Palatino Linotype"/>
                <w:color w:val="4F6228"/>
                <w:sz w:val="21"/>
                <w:szCs w:val="21"/>
              </w:rPr>
              <w:t>Meeting Notes:</w:t>
            </w:r>
          </w:p>
          <w:p w14:paraId="16CF14DD" w14:textId="77777777" w:rsidR="004015DB" w:rsidRDefault="004015DB" w:rsidP="004015DB">
            <w:pPr>
              <w:pStyle w:val="NoteLevel11"/>
              <w:numPr>
                <w:ilvl w:val="0"/>
                <w:numId w:val="3"/>
              </w:numPr>
              <w:rPr>
                <w:rFonts w:asciiTheme="minorHAnsi" w:hAnsiTheme="minorHAnsi"/>
                <w:sz w:val="21"/>
                <w:szCs w:val="21"/>
              </w:rPr>
            </w:pPr>
            <w:r>
              <w:rPr>
                <w:rFonts w:asciiTheme="minorHAnsi" w:hAnsiTheme="minorHAnsi"/>
                <w:sz w:val="21"/>
                <w:szCs w:val="21"/>
              </w:rPr>
              <w:t>SPAW- less advocacy materials and more materials for professionals working directly with students; can create a bulletin board to increase student and staff awareness</w:t>
            </w:r>
          </w:p>
          <w:p w14:paraId="09BD5DE8" w14:textId="2105BD3B" w:rsidR="004015DB" w:rsidRPr="004015DB" w:rsidRDefault="004015DB" w:rsidP="004015DB">
            <w:pPr>
              <w:pStyle w:val="NoteLevel11"/>
              <w:numPr>
                <w:ilvl w:val="1"/>
                <w:numId w:val="3"/>
              </w:numPr>
              <w:rPr>
                <w:rFonts w:asciiTheme="minorHAnsi" w:hAnsiTheme="minorHAnsi"/>
                <w:sz w:val="21"/>
                <w:szCs w:val="21"/>
              </w:rPr>
            </w:pPr>
            <w:r>
              <w:rPr>
                <w:rFonts w:asciiTheme="minorHAnsi" w:hAnsiTheme="minorHAnsi"/>
                <w:sz w:val="21"/>
                <w:szCs w:val="21"/>
              </w:rPr>
              <w:t>Can get 5 free posters if NCSP</w:t>
            </w:r>
          </w:p>
        </w:tc>
      </w:tr>
      <w:tr w:rsidR="00DD21A2" w:rsidRPr="002B401B" w14:paraId="2491A1FD" w14:textId="77777777" w:rsidTr="5523CDBC">
        <w:trPr>
          <w:trHeight w:val="360"/>
        </w:trPr>
        <w:tc>
          <w:tcPr>
            <w:tcW w:w="1440" w:type="dxa"/>
            <w:vMerge w:val="restart"/>
            <w:vAlign w:val="center"/>
          </w:tcPr>
          <w:p w14:paraId="5FD689F2" w14:textId="3772437F" w:rsidR="00DD21A2" w:rsidRPr="005E5A3A" w:rsidRDefault="70210995" w:rsidP="70210995">
            <w:pPr>
              <w:pStyle w:val="NoteLevel11"/>
              <w:numPr>
                <w:ilvl w:val="0"/>
                <w:numId w:val="0"/>
              </w:numPr>
              <w:rPr>
                <w:rFonts w:ascii="Palatino Linotype" w:eastAsia="Palatino Linotype" w:hAnsi="Palatino Linotype" w:cs="Palatino Linotype"/>
                <w:b/>
                <w:bCs/>
                <w:i/>
                <w:iCs/>
                <w:sz w:val="21"/>
                <w:szCs w:val="21"/>
              </w:rPr>
            </w:pPr>
            <w:r w:rsidRPr="70210995">
              <w:rPr>
                <w:rFonts w:ascii="Palatino Linotype" w:eastAsia="Palatino Linotype" w:hAnsi="Palatino Linotype" w:cs="Palatino Linotype"/>
                <w:b/>
                <w:bCs/>
                <w:i/>
                <w:iCs/>
                <w:sz w:val="21"/>
                <w:szCs w:val="21"/>
              </w:rPr>
              <w:t>Professional Development Committee</w:t>
            </w:r>
          </w:p>
        </w:tc>
        <w:tc>
          <w:tcPr>
            <w:tcW w:w="9108" w:type="dxa"/>
          </w:tcPr>
          <w:p w14:paraId="447701EC" w14:textId="5EDD2631" w:rsidR="00DD21A2" w:rsidRPr="002B401B" w:rsidRDefault="70210995" w:rsidP="001C0707">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 xml:space="preserve">Accomplishment(s): </w:t>
            </w:r>
            <w:r w:rsidR="001C0707">
              <w:rPr>
                <w:rFonts w:ascii="Palatino Linotype" w:eastAsia="Palatino Linotype" w:hAnsi="Palatino Linotype" w:cs="Palatino Linotype"/>
                <w:sz w:val="21"/>
                <w:szCs w:val="21"/>
              </w:rPr>
              <w:t>Fall Conference!</w:t>
            </w:r>
          </w:p>
        </w:tc>
      </w:tr>
      <w:tr w:rsidR="00DD21A2" w:rsidRPr="002B401B" w14:paraId="58948255" w14:textId="77777777" w:rsidTr="5523CDBC">
        <w:trPr>
          <w:trHeight w:val="360"/>
        </w:trPr>
        <w:tc>
          <w:tcPr>
            <w:tcW w:w="1440" w:type="dxa"/>
            <w:vMerge/>
            <w:vAlign w:val="center"/>
          </w:tcPr>
          <w:p w14:paraId="0C0122F0" w14:textId="77777777" w:rsidR="00DD21A2" w:rsidRDefault="00DD21A2" w:rsidP="00DD21A2">
            <w:pPr>
              <w:pStyle w:val="NoteLevel11"/>
              <w:numPr>
                <w:ilvl w:val="0"/>
                <w:numId w:val="0"/>
              </w:numPr>
              <w:ind w:left="360"/>
              <w:jc w:val="center"/>
              <w:rPr>
                <w:rFonts w:ascii="Palatino Linotype" w:hAnsi="Palatino Linotype"/>
                <w:b/>
                <w:i/>
                <w:sz w:val="21"/>
                <w:szCs w:val="21"/>
              </w:rPr>
            </w:pPr>
          </w:p>
        </w:tc>
        <w:tc>
          <w:tcPr>
            <w:tcW w:w="9108" w:type="dxa"/>
          </w:tcPr>
          <w:p w14:paraId="0B9F5E70" w14:textId="77777777" w:rsidR="00DD21A2" w:rsidRDefault="70210995" w:rsidP="70210995">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Work Item(s):</w:t>
            </w:r>
          </w:p>
          <w:p w14:paraId="22A61586" w14:textId="5E9868EC" w:rsidR="00455BA1" w:rsidRPr="00455BA1" w:rsidRDefault="001C0707" w:rsidP="70210995">
            <w:pPr>
              <w:pStyle w:val="NoteLevel11"/>
              <w:numPr>
                <w:ilvl w:val="0"/>
                <w:numId w:val="30"/>
              </w:num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Start planning spring conference. Focus will be on actual implementation of trauma-informed strategies, with specific interest on resources available in Oklahoma. </w:t>
            </w:r>
          </w:p>
        </w:tc>
      </w:tr>
      <w:tr w:rsidR="00DD21A2" w:rsidRPr="002B401B" w14:paraId="635BCD82" w14:textId="77777777" w:rsidTr="5523CDBC">
        <w:trPr>
          <w:trHeight w:val="360"/>
        </w:trPr>
        <w:tc>
          <w:tcPr>
            <w:tcW w:w="1440" w:type="dxa"/>
            <w:vMerge/>
            <w:vAlign w:val="center"/>
          </w:tcPr>
          <w:p w14:paraId="5458C9C0" w14:textId="42AB1C69" w:rsidR="00DD21A2" w:rsidRDefault="00DD21A2" w:rsidP="00DD21A2">
            <w:pPr>
              <w:pStyle w:val="NoteLevel11"/>
              <w:numPr>
                <w:ilvl w:val="0"/>
                <w:numId w:val="0"/>
              </w:numPr>
              <w:ind w:left="360"/>
              <w:jc w:val="center"/>
              <w:rPr>
                <w:rFonts w:ascii="Palatino Linotype" w:hAnsi="Palatino Linotype"/>
                <w:b/>
                <w:i/>
                <w:sz w:val="21"/>
                <w:szCs w:val="21"/>
              </w:rPr>
            </w:pPr>
          </w:p>
        </w:tc>
        <w:tc>
          <w:tcPr>
            <w:tcW w:w="9108" w:type="dxa"/>
          </w:tcPr>
          <w:p w14:paraId="6AAA6DB4" w14:textId="77777777" w:rsidR="00DD21A2" w:rsidRDefault="70210995" w:rsidP="70210995">
            <w:pPr>
              <w:pStyle w:val="NoteLevel11"/>
              <w:numPr>
                <w:ilvl w:val="0"/>
                <w:numId w:val="0"/>
              </w:numPr>
              <w:rPr>
                <w:rFonts w:ascii="Palatino Linotype" w:eastAsia="Palatino Linotype" w:hAnsi="Palatino Linotype" w:cs="Palatino Linotype"/>
                <w:color w:val="4F6228"/>
                <w:sz w:val="21"/>
                <w:szCs w:val="21"/>
              </w:rPr>
            </w:pPr>
            <w:r w:rsidRPr="70210995">
              <w:rPr>
                <w:rFonts w:ascii="Palatino Linotype" w:eastAsia="Palatino Linotype" w:hAnsi="Palatino Linotype" w:cs="Palatino Linotype"/>
                <w:color w:val="4F6228"/>
                <w:sz w:val="21"/>
                <w:szCs w:val="21"/>
              </w:rPr>
              <w:t>Meeting Notes:</w:t>
            </w:r>
          </w:p>
          <w:p w14:paraId="6D40A08A" w14:textId="565BFDBD" w:rsidR="00DD21A2" w:rsidRPr="002B401B" w:rsidRDefault="004015DB" w:rsidP="00E85789">
            <w:pPr>
              <w:pStyle w:val="NoteLevel11"/>
              <w:numPr>
                <w:ilvl w:val="0"/>
                <w:numId w:val="2"/>
              </w:numPr>
              <w:rPr>
                <w:rFonts w:ascii="Palatino Linotype" w:hAnsi="Palatino Linotype"/>
                <w:sz w:val="21"/>
                <w:szCs w:val="21"/>
              </w:rPr>
            </w:pPr>
            <w:r>
              <w:rPr>
                <w:rFonts w:ascii="Palatino Linotype" w:hAnsi="Palatino Linotype"/>
                <w:sz w:val="21"/>
                <w:szCs w:val="21"/>
              </w:rPr>
              <w:t xml:space="preserve">Karen mentioned the Eastern region expressed interest in understanding the impact of trauma on students’ neurological functioning and learning </w:t>
            </w:r>
          </w:p>
        </w:tc>
      </w:tr>
      <w:tr w:rsidR="00DD21A2" w:rsidRPr="002B401B" w14:paraId="65AF6C6F" w14:textId="77777777" w:rsidTr="5523CDBC">
        <w:trPr>
          <w:trHeight w:val="61"/>
        </w:trPr>
        <w:tc>
          <w:tcPr>
            <w:tcW w:w="1440" w:type="dxa"/>
            <w:vMerge w:val="restart"/>
            <w:vAlign w:val="center"/>
          </w:tcPr>
          <w:p w14:paraId="2A49965F" w14:textId="6C53C31B" w:rsidR="00DD21A2" w:rsidRPr="005E5A3A" w:rsidRDefault="70210995" w:rsidP="70210995">
            <w:pPr>
              <w:pStyle w:val="NoteLevel11"/>
              <w:numPr>
                <w:ilvl w:val="0"/>
                <w:numId w:val="0"/>
              </w:numPr>
              <w:rPr>
                <w:rFonts w:ascii="Palatino Linotype" w:eastAsia="Palatino Linotype" w:hAnsi="Palatino Linotype" w:cs="Palatino Linotype"/>
                <w:b/>
                <w:bCs/>
                <w:i/>
                <w:iCs/>
                <w:sz w:val="21"/>
                <w:szCs w:val="21"/>
              </w:rPr>
            </w:pPr>
            <w:r w:rsidRPr="70210995">
              <w:rPr>
                <w:rFonts w:ascii="Palatino Linotype" w:eastAsia="Palatino Linotype" w:hAnsi="Palatino Linotype" w:cs="Palatino Linotype"/>
                <w:b/>
                <w:bCs/>
                <w:i/>
                <w:iCs/>
                <w:sz w:val="21"/>
                <w:szCs w:val="21"/>
              </w:rPr>
              <w:t>Other</w:t>
            </w:r>
          </w:p>
        </w:tc>
        <w:tc>
          <w:tcPr>
            <w:tcW w:w="9108" w:type="dxa"/>
          </w:tcPr>
          <w:p w14:paraId="641A72B5" w14:textId="3064EEA9" w:rsidR="00DD21A2" w:rsidRPr="002B401B" w:rsidRDefault="70210995" w:rsidP="70210995">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Accomplishment(s):</w:t>
            </w:r>
          </w:p>
        </w:tc>
      </w:tr>
      <w:tr w:rsidR="00DD21A2" w:rsidRPr="002B401B" w14:paraId="3A7455D2" w14:textId="77777777" w:rsidTr="5523CDBC">
        <w:trPr>
          <w:trHeight w:val="60"/>
        </w:trPr>
        <w:tc>
          <w:tcPr>
            <w:tcW w:w="1440" w:type="dxa"/>
            <w:vMerge/>
          </w:tcPr>
          <w:p w14:paraId="6C3E1597" w14:textId="77777777" w:rsidR="00DD21A2" w:rsidRPr="002B401B" w:rsidRDefault="00DD21A2" w:rsidP="00DD21A2">
            <w:pPr>
              <w:pStyle w:val="NoteLevel11"/>
              <w:numPr>
                <w:ilvl w:val="0"/>
                <w:numId w:val="19"/>
              </w:numPr>
              <w:rPr>
                <w:rFonts w:ascii="Palatino Linotype" w:hAnsi="Palatino Linotype"/>
                <w:sz w:val="21"/>
                <w:szCs w:val="21"/>
              </w:rPr>
            </w:pPr>
          </w:p>
        </w:tc>
        <w:tc>
          <w:tcPr>
            <w:tcW w:w="9108" w:type="dxa"/>
          </w:tcPr>
          <w:p w14:paraId="24CF2969" w14:textId="2B24A795" w:rsidR="00DD21A2" w:rsidRPr="002B401B" w:rsidRDefault="70210995" w:rsidP="70210995">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Work Item(s):</w:t>
            </w:r>
          </w:p>
        </w:tc>
      </w:tr>
      <w:tr w:rsidR="00DD21A2" w:rsidRPr="002B401B" w14:paraId="44611DF3" w14:textId="77777777" w:rsidTr="5523CDBC">
        <w:trPr>
          <w:trHeight w:val="804"/>
        </w:trPr>
        <w:tc>
          <w:tcPr>
            <w:tcW w:w="1440" w:type="dxa"/>
            <w:vMerge/>
          </w:tcPr>
          <w:p w14:paraId="1C0D275E" w14:textId="77777777" w:rsidR="00DD21A2" w:rsidRPr="002B401B" w:rsidRDefault="00DD21A2" w:rsidP="00DD21A2">
            <w:pPr>
              <w:pStyle w:val="NoteLevel11"/>
              <w:numPr>
                <w:ilvl w:val="0"/>
                <w:numId w:val="19"/>
              </w:numPr>
              <w:rPr>
                <w:rFonts w:ascii="Palatino Linotype" w:hAnsi="Palatino Linotype"/>
                <w:sz w:val="21"/>
                <w:szCs w:val="21"/>
              </w:rPr>
            </w:pPr>
          </w:p>
        </w:tc>
        <w:tc>
          <w:tcPr>
            <w:tcW w:w="9108" w:type="dxa"/>
          </w:tcPr>
          <w:p w14:paraId="25A71A63" w14:textId="77777777" w:rsidR="00DD21A2" w:rsidRDefault="70210995" w:rsidP="70210995">
            <w:pPr>
              <w:pStyle w:val="NoteLevel11"/>
              <w:numPr>
                <w:ilvl w:val="0"/>
                <w:numId w:val="0"/>
              </w:numPr>
              <w:rPr>
                <w:rFonts w:ascii="Palatino Linotype" w:eastAsia="Palatino Linotype" w:hAnsi="Palatino Linotype" w:cs="Palatino Linotype"/>
                <w:color w:val="4F6228"/>
                <w:sz w:val="21"/>
                <w:szCs w:val="21"/>
              </w:rPr>
            </w:pPr>
            <w:r w:rsidRPr="70210995">
              <w:rPr>
                <w:rFonts w:ascii="Palatino Linotype" w:eastAsia="Palatino Linotype" w:hAnsi="Palatino Linotype" w:cs="Palatino Linotype"/>
                <w:color w:val="4F6228"/>
                <w:sz w:val="21"/>
                <w:szCs w:val="21"/>
              </w:rPr>
              <w:t>Meeting Notes:</w:t>
            </w:r>
          </w:p>
          <w:p w14:paraId="3FABFEF7" w14:textId="383DBEF8" w:rsidR="00DD21A2" w:rsidRPr="007B1853" w:rsidRDefault="00DD21A2" w:rsidP="5298B566">
            <w:pPr>
              <w:pStyle w:val="NoteLevel11"/>
              <w:numPr>
                <w:ilvl w:val="0"/>
                <w:numId w:val="19"/>
              </w:numPr>
              <w:rPr>
                <w:rFonts w:ascii="Palatino Linotype" w:eastAsia="Palatino Linotype" w:hAnsi="Palatino Linotype" w:cs="Palatino Linotype"/>
                <w:color w:val="4F6228" w:themeColor="accent3" w:themeShade="80"/>
                <w:sz w:val="21"/>
                <w:szCs w:val="21"/>
              </w:rPr>
            </w:pPr>
          </w:p>
        </w:tc>
      </w:tr>
    </w:tbl>
    <w:p w14:paraId="228406D7" w14:textId="77777777" w:rsidR="005A7DA9" w:rsidRDefault="005A7DA9" w:rsidP="00264A12">
      <w:pPr>
        <w:pStyle w:val="NoteLevel11"/>
        <w:numPr>
          <w:ilvl w:val="0"/>
          <w:numId w:val="0"/>
        </w:numPr>
        <w:ind w:left="360"/>
        <w:rPr>
          <w:rFonts w:ascii="Century Gothic" w:hAnsi="Century Gothic"/>
          <w:color w:val="800000"/>
          <w:sz w:val="22"/>
          <w:szCs w:val="22"/>
        </w:rPr>
      </w:pPr>
    </w:p>
    <w:tbl>
      <w:tblPr>
        <w:tblStyle w:val="TableGrid"/>
        <w:tblW w:w="10597" w:type="dxa"/>
        <w:tblInd w:w="-342" w:type="dxa"/>
        <w:tblLayout w:type="fixed"/>
        <w:tblLook w:val="04A0" w:firstRow="1" w:lastRow="0" w:firstColumn="1" w:lastColumn="0" w:noHBand="0" w:noVBand="1"/>
      </w:tblPr>
      <w:tblGrid>
        <w:gridCol w:w="3150"/>
        <w:gridCol w:w="1777"/>
        <w:gridCol w:w="2273"/>
        <w:gridCol w:w="1890"/>
        <w:gridCol w:w="1507"/>
      </w:tblGrid>
      <w:tr w:rsidR="00606186" w14:paraId="63E76F1C" w14:textId="77777777" w:rsidTr="70210995">
        <w:trPr>
          <w:trHeight w:val="386"/>
        </w:trPr>
        <w:tc>
          <w:tcPr>
            <w:tcW w:w="3150" w:type="dxa"/>
          </w:tcPr>
          <w:p w14:paraId="4D51689C" w14:textId="77777777" w:rsidR="00606186" w:rsidRPr="006B328C" w:rsidRDefault="70210995" w:rsidP="70210995">
            <w:pPr>
              <w:pStyle w:val="NoteLevel11"/>
              <w:numPr>
                <w:ilvl w:val="0"/>
                <w:numId w:val="0"/>
              </w:numPr>
              <w:ind w:left="360"/>
              <w:rPr>
                <w:rFonts w:ascii="Century Gothic" w:eastAsia="Century Gothic" w:hAnsi="Century Gothic" w:cs="Century Gothic"/>
                <w:b/>
                <w:bCs/>
                <w:color w:val="E36C0A" w:themeColor="accent6" w:themeShade="BF"/>
                <w:sz w:val="22"/>
                <w:szCs w:val="22"/>
              </w:rPr>
            </w:pPr>
            <w:r w:rsidRPr="70210995">
              <w:rPr>
                <w:rFonts w:ascii="Century Gothic" w:eastAsia="Century Gothic" w:hAnsi="Century Gothic" w:cs="Century Gothic"/>
                <w:b/>
                <w:bCs/>
                <w:color w:val="E36C0A" w:themeColor="accent6" w:themeShade="BF"/>
                <w:sz w:val="22"/>
                <w:szCs w:val="22"/>
              </w:rPr>
              <w:t>Action Items</w:t>
            </w:r>
          </w:p>
        </w:tc>
        <w:tc>
          <w:tcPr>
            <w:tcW w:w="1777" w:type="dxa"/>
          </w:tcPr>
          <w:p w14:paraId="472715B1" w14:textId="77777777" w:rsidR="00606186" w:rsidRDefault="70210995" w:rsidP="70210995">
            <w:pPr>
              <w:pStyle w:val="NoteLevel11"/>
              <w:numPr>
                <w:ilvl w:val="0"/>
                <w:numId w:val="0"/>
              </w:numPr>
              <w:rPr>
                <w:rFonts w:ascii="Century Gothic" w:eastAsia="Century Gothic" w:hAnsi="Century Gothic" w:cs="Century Gothic"/>
                <w:b/>
                <w:bCs/>
                <w:color w:val="E36C0A" w:themeColor="accent6" w:themeShade="BF"/>
                <w:sz w:val="22"/>
                <w:szCs w:val="22"/>
              </w:rPr>
            </w:pPr>
            <w:r w:rsidRPr="70210995">
              <w:rPr>
                <w:rFonts w:ascii="Century Gothic" w:eastAsia="Century Gothic" w:hAnsi="Century Gothic" w:cs="Century Gothic"/>
                <w:b/>
                <w:bCs/>
                <w:color w:val="E36C0A" w:themeColor="accent6" w:themeShade="BF"/>
                <w:sz w:val="22"/>
                <w:szCs w:val="22"/>
              </w:rPr>
              <w:t>Strategic Goal (1-6 or NA)</w:t>
            </w:r>
          </w:p>
        </w:tc>
        <w:tc>
          <w:tcPr>
            <w:tcW w:w="2273" w:type="dxa"/>
          </w:tcPr>
          <w:p w14:paraId="41780C28" w14:textId="77777777" w:rsidR="00606186" w:rsidRPr="006B328C" w:rsidRDefault="70210995" w:rsidP="70210995">
            <w:pPr>
              <w:pStyle w:val="NoteLevel11"/>
              <w:numPr>
                <w:ilvl w:val="0"/>
                <w:numId w:val="0"/>
              </w:numPr>
              <w:rPr>
                <w:rFonts w:ascii="Century Gothic" w:eastAsia="Century Gothic" w:hAnsi="Century Gothic" w:cs="Century Gothic"/>
                <w:b/>
                <w:bCs/>
                <w:color w:val="E36C0A" w:themeColor="accent6" w:themeShade="BF"/>
                <w:sz w:val="22"/>
                <w:szCs w:val="22"/>
              </w:rPr>
            </w:pPr>
            <w:r w:rsidRPr="70210995">
              <w:rPr>
                <w:rFonts w:ascii="Century Gothic" w:eastAsia="Century Gothic" w:hAnsi="Century Gothic" w:cs="Century Gothic"/>
                <w:b/>
                <w:bCs/>
                <w:color w:val="E36C0A" w:themeColor="accent6" w:themeShade="BF"/>
                <w:sz w:val="22"/>
                <w:szCs w:val="22"/>
              </w:rPr>
              <w:t>Committee/Person Responsible</w:t>
            </w:r>
          </w:p>
        </w:tc>
        <w:tc>
          <w:tcPr>
            <w:tcW w:w="1890" w:type="dxa"/>
          </w:tcPr>
          <w:p w14:paraId="357720BD" w14:textId="77777777" w:rsidR="00606186" w:rsidRPr="006B328C" w:rsidRDefault="70210995" w:rsidP="70210995">
            <w:pPr>
              <w:pStyle w:val="NoteLevel11"/>
              <w:numPr>
                <w:ilvl w:val="0"/>
                <w:numId w:val="0"/>
              </w:numPr>
              <w:rPr>
                <w:rFonts w:ascii="Century Gothic" w:eastAsia="Century Gothic" w:hAnsi="Century Gothic" w:cs="Century Gothic"/>
                <w:b/>
                <w:bCs/>
                <w:color w:val="E36C0A" w:themeColor="accent6" w:themeShade="BF"/>
                <w:sz w:val="22"/>
                <w:szCs w:val="22"/>
              </w:rPr>
            </w:pPr>
            <w:r w:rsidRPr="70210995">
              <w:rPr>
                <w:rFonts w:ascii="Century Gothic" w:eastAsia="Century Gothic" w:hAnsi="Century Gothic" w:cs="Century Gothic"/>
                <w:b/>
                <w:bCs/>
                <w:color w:val="E36C0A" w:themeColor="accent6" w:themeShade="BF"/>
                <w:sz w:val="22"/>
                <w:szCs w:val="22"/>
              </w:rPr>
              <w:t>Timeline</w:t>
            </w:r>
          </w:p>
        </w:tc>
        <w:tc>
          <w:tcPr>
            <w:tcW w:w="1507" w:type="dxa"/>
          </w:tcPr>
          <w:p w14:paraId="362FD411" w14:textId="77777777" w:rsidR="00606186" w:rsidRDefault="70210995" w:rsidP="70210995">
            <w:pPr>
              <w:pStyle w:val="NoteLevel11"/>
              <w:numPr>
                <w:ilvl w:val="0"/>
                <w:numId w:val="0"/>
              </w:numPr>
              <w:rPr>
                <w:rFonts w:ascii="Century Gothic" w:eastAsia="Century Gothic" w:hAnsi="Century Gothic" w:cs="Century Gothic"/>
                <w:b/>
                <w:bCs/>
                <w:color w:val="E36C0A" w:themeColor="accent6" w:themeShade="BF"/>
                <w:sz w:val="22"/>
                <w:szCs w:val="22"/>
              </w:rPr>
            </w:pPr>
            <w:r w:rsidRPr="70210995">
              <w:rPr>
                <w:rFonts w:ascii="Century Gothic" w:eastAsia="Century Gothic" w:hAnsi="Century Gothic" w:cs="Century Gothic"/>
                <w:b/>
                <w:bCs/>
                <w:color w:val="E36C0A" w:themeColor="accent6" w:themeShade="BF"/>
                <w:sz w:val="22"/>
                <w:szCs w:val="22"/>
              </w:rPr>
              <w:t>Date Completed</w:t>
            </w:r>
          </w:p>
        </w:tc>
      </w:tr>
      <w:tr w:rsidR="00606186" w:rsidRPr="00B437EF" w14:paraId="6926AD23" w14:textId="77777777" w:rsidTr="70210995">
        <w:trPr>
          <w:trHeight w:val="300"/>
        </w:trPr>
        <w:tc>
          <w:tcPr>
            <w:tcW w:w="3150" w:type="dxa"/>
          </w:tcPr>
          <w:p w14:paraId="409E6455" w14:textId="404C622E" w:rsidR="00606186" w:rsidRPr="00B437EF" w:rsidRDefault="000507A9" w:rsidP="00606186">
            <w:pPr>
              <w:pStyle w:val="NoteLevel11"/>
              <w:numPr>
                <w:ilvl w:val="0"/>
                <w:numId w:val="0"/>
              </w:numPr>
              <w:rPr>
                <w:rFonts w:ascii="Palatino Linotype" w:hAnsi="Palatino Linotype"/>
                <w:sz w:val="20"/>
                <w:szCs w:val="20"/>
              </w:rPr>
            </w:pPr>
            <w:r>
              <w:rPr>
                <w:rFonts w:ascii="Palatino Linotype" w:hAnsi="Palatino Linotype"/>
                <w:sz w:val="20"/>
                <w:szCs w:val="20"/>
              </w:rPr>
              <w:t>Set a meeting with State Department (Todd and Christa) to discuss SPED Handbook development</w:t>
            </w:r>
            <w:r w:rsidR="002372F6">
              <w:rPr>
                <w:rFonts w:ascii="Palatino Linotype" w:hAnsi="Palatino Linotype"/>
                <w:sz w:val="20"/>
                <w:szCs w:val="20"/>
              </w:rPr>
              <w:t>; obtain current draft to review</w:t>
            </w:r>
          </w:p>
        </w:tc>
        <w:tc>
          <w:tcPr>
            <w:tcW w:w="1777" w:type="dxa"/>
          </w:tcPr>
          <w:p w14:paraId="177BDE95" w14:textId="77777777" w:rsidR="00606186" w:rsidRPr="00B437EF" w:rsidRDefault="00606186" w:rsidP="00606186">
            <w:pPr>
              <w:pStyle w:val="NoteLevel11"/>
              <w:numPr>
                <w:ilvl w:val="0"/>
                <w:numId w:val="0"/>
              </w:numPr>
              <w:ind w:left="360"/>
              <w:rPr>
                <w:rFonts w:ascii="Palatino Linotype" w:hAnsi="Palatino Linotype"/>
                <w:sz w:val="20"/>
                <w:szCs w:val="20"/>
              </w:rPr>
            </w:pPr>
          </w:p>
        </w:tc>
        <w:tc>
          <w:tcPr>
            <w:tcW w:w="2273" w:type="dxa"/>
          </w:tcPr>
          <w:p w14:paraId="20FD6B1C" w14:textId="77777777" w:rsidR="00606186" w:rsidRDefault="000507A9" w:rsidP="00606186">
            <w:pPr>
              <w:pStyle w:val="NoteLevel11"/>
              <w:numPr>
                <w:ilvl w:val="0"/>
                <w:numId w:val="0"/>
              </w:numPr>
              <w:ind w:left="360"/>
              <w:rPr>
                <w:rFonts w:ascii="Palatino Linotype" w:hAnsi="Palatino Linotype"/>
                <w:sz w:val="20"/>
                <w:szCs w:val="20"/>
              </w:rPr>
            </w:pPr>
            <w:r>
              <w:rPr>
                <w:rFonts w:ascii="Palatino Linotype" w:hAnsi="Palatino Linotype"/>
                <w:sz w:val="20"/>
                <w:szCs w:val="20"/>
              </w:rPr>
              <w:t>Jose Hernandez</w:t>
            </w:r>
          </w:p>
          <w:p w14:paraId="0616BB78" w14:textId="41CBC329" w:rsidR="000507A9" w:rsidRPr="00B437EF" w:rsidRDefault="000507A9" w:rsidP="00606186">
            <w:pPr>
              <w:pStyle w:val="NoteLevel11"/>
              <w:numPr>
                <w:ilvl w:val="0"/>
                <w:numId w:val="0"/>
              </w:numPr>
              <w:ind w:left="360"/>
              <w:rPr>
                <w:rFonts w:ascii="Palatino Linotype" w:hAnsi="Palatino Linotype"/>
                <w:sz w:val="20"/>
                <w:szCs w:val="20"/>
              </w:rPr>
            </w:pPr>
            <w:r>
              <w:rPr>
                <w:rFonts w:ascii="Palatino Linotype" w:hAnsi="Palatino Linotype"/>
                <w:sz w:val="20"/>
                <w:szCs w:val="20"/>
              </w:rPr>
              <w:t>Sara Rich</w:t>
            </w:r>
          </w:p>
        </w:tc>
        <w:tc>
          <w:tcPr>
            <w:tcW w:w="1890" w:type="dxa"/>
          </w:tcPr>
          <w:p w14:paraId="3122AD0E" w14:textId="6826DD8C" w:rsidR="00606186" w:rsidRPr="00B437EF" w:rsidRDefault="000507A9" w:rsidP="00606186">
            <w:pPr>
              <w:pStyle w:val="NoteLevel11"/>
              <w:numPr>
                <w:ilvl w:val="0"/>
                <w:numId w:val="0"/>
              </w:numPr>
              <w:rPr>
                <w:rFonts w:ascii="Century Gothic" w:hAnsi="Century Gothic"/>
                <w:color w:val="800000"/>
                <w:sz w:val="20"/>
                <w:szCs w:val="20"/>
              </w:rPr>
            </w:pPr>
            <w:r>
              <w:rPr>
                <w:rFonts w:ascii="Century Gothic" w:hAnsi="Century Gothic"/>
                <w:color w:val="800000"/>
                <w:sz w:val="20"/>
                <w:szCs w:val="20"/>
              </w:rPr>
              <w:t>Before SPED Handbook is released…</w:t>
            </w:r>
          </w:p>
        </w:tc>
        <w:tc>
          <w:tcPr>
            <w:tcW w:w="1507" w:type="dxa"/>
          </w:tcPr>
          <w:p w14:paraId="1A55D059" w14:textId="77777777" w:rsidR="00606186" w:rsidRPr="00B437EF" w:rsidRDefault="00606186" w:rsidP="00606186">
            <w:pPr>
              <w:pStyle w:val="NoteLevel11"/>
              <w:numPr>
                <w:ilvl w:val="0"/>
                <w:numId w:val="0"/>
              </w:numPr>
              <w:ind w:left="360"/>
              <w:rPr>
                <w:rFonts w:ascii="Century Gothic" w:hAnsi="Century Gothic"/>
                <w:color w:val="800000"/>
                <w:sz w:val="20"/>
                <w:szCs w:val="20"/>
              </w:rPr>
            </w:pPr>
          </w:p>
        </w:tc>
      </w:tr>
      <w:tr w:rsidR="00606186" w:rsidRPr="00B437EF" w14:paraId="3504E550" w14:textId="77777777" w:rsidTr="70210995">
        <w:trPr>
          <w:trHeight w:val="503"/>
        </w:trPr>
        <w:tc>
          <w:tcPr>
            <w:tcW w:w="3150" w:type="dxa"/>
          </w:tcPr>
          <w:p w14:paraId="0BCD0A82" w14:textId="30B53632" w:rsidR="00606186" w:rsidRPr="00B437EF" w:rsidRDefault="00F036E5" w:rsidP="5298B566">
            <w:pPr>
              <w:pStyle w:val="NoteLevel11"/>
              <w:numPr>
                <w:ilvl w:val="0"/>
                <w:numId w:val="0"/>
              </w:num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Need to complete internal audit</w:t>
            </w:r>
          </w:p>
        </w:tc>
        <w:tc>
          <w:tcPr>
            <w:tcW w:w="1777" w:type="dxa"/>
          </w:tcPr>
          <w:p w14:paraId="5418DB31" w14:textId="77777777" w:rsidR="00606186" w:rsidRPr="00B437EF" w:rsidRDefault="00606186" w:rsidP="00606186">
            <w:pPr>
              <w:pStyle w:val="NoteLevel11"/>
              <w:numPr>
                <w:ilvl w:val="0"/>
                <w:numId w:val="0"/>
              </w:numPr>
              <w:ind w:left="360"/>
              <w:rPr>
                <w:rFonts w:ascii="Palatino Linotype" w:hAnsi="Palatino Linotype"/>
                <w:sz w:val="20"/>
                <w:szCs w:val="20"/>
              </w:rPr>
            </w:pPr>
          </w:p>
        </w:tc>
        <w:tc>
          <w:tcPr>
            <w:tcW w:w="2273" w:type="dxa"/>
          </w:tcPr>
          <w:p w14:paraId="589DC8F5" w14:textId="12492CB2" w:rsidR="00606186" w:rsidRPr="00B437EF" w:rsidRDefault="00F036E5" w:rsidP="5298B566">
            <w:pPr>
              <w:pStyle w:val="NoteLevel11"/>
              <w:numPr>
                <w:ilvl w:val="0"/>
                <w:numId w:val="0"/>
              </w:numPr>
              <w:ind w:left="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Operations Committee</w:t>
            </w:r>
          </w:p>
        </w:tc>
        <w:tc>
          <w:tcPr>
            <w:tcW w:w="1890" w:type="dxa"/>
          </w:tcPr>
          <w:p w14:paraId="383336E5" w14:textId="0FCD0779" w:rsidR="00606186" w:rsidRPr="00B437EF" w:rsidRDefault="00606186" w:rsidP="00606186">
            <w:pPr>
              <w:pStyle w:val="NoteLevel11"/>
              <w:numPr>
                <w:ilvl w:val="0"/>
                <w:numId w:val="0"/>
              </w:numPr>
              <w:rPr>
                <w:rFonts w:ascii="Century Gothic" w:hAnsi="Century Gothic"/>
                <w:color w:val="800000"/>
                <w:sz w:val="20"/>
                <w:szCs w:val="20"/>
              </w:rPr>
            </w:pPr>
          </w:p>
        </w:tc>
        <w:tc>
          <w:tcPr>
            <w:tcW w:w="1507" w:type="dxa"/>
          </w:tcPr>
          <w:p w14:paraId="1FCDCB81" w14:textId="77777777" w:rsidR="00606186" w:rsidRPr="00B437EF" w:rsidRDefault="00606186" w:rsidP="00606186">
            <w:pPr>
              <w:pStyle w:val="NoteLevel11"/>
              <w:numPr>
                <w:ilvl w:val="0"/>
                <w:numId w:val="0"/>
              </w:numPr>
              <w:ind w:left="360"/>
              <w:rPr>
                <w:rFonts w:ascii="Century Gothic" w:hAnsi="Century Gothic"/>
                <w:color w:val="800000"/>
                <w:sz w:val="20"/>
                <w:szCs w:val="20"/>
              </w:rPr>
            </w:pPr>
          </w:p>
        </w:tc>
      </w:tr>
      <w:tr w:rsidR="00606186" w:rsidRPr="00B437EF" w14:paraId="6FE06DAC" w14:textId="77777777" w:rsidTr="70210995">
        <w:trPr>
          <w:trHeight w:val="503"/>
        </w:trPr>
        <w:tc>
          <w:tcPr>
            <w:tcW w:w="3150" w:type="dxa"/>
          </w:tcPr>
          <w:p w14:paraId="17DDF28D" w14:textId="4CB965C6" w:rsidR="00606186" w:rsidRPr="00B437EF" w:rsidRDefault="00606186" w:rsidP="5298B566">
            <w:pPr>
              <w:pStyle w:val="NoteLevel11"/>
              <w:numPr>
                <w:ilvl w:val="0"/>
                <w:numId w:val="0"/>
              </w:numPr>
              <w:rPr>
                <w:rFonts w:ascii="Palatino Linotype" w:eastAsia="Palatino Linotype" w:hAnsi="Palatino Linotype" w:cs="Palatino Linotype"/>
                <w:sz w:val="20"/>
                <w:szCs w:val="20"/>
              </w:rPr>
            </w:pPr>
          </w:p>
        </w:tc>
        <w:tc>
          <w:tcPr>
            <w:tcW w:w="1777" w:type="dxa"/>
          </w:tcPr>
          <w:p w14:paraId="38AEBF73" w14:textId="77777777" w:rsidR="00606186" w:rsidRPr="00B437EF" w:rsidRDefault="00606186" w:rsidP="00606186">
            <w:pPr>
              <w:pStyle w:val="NoteLevel11"/>
              <w:numPr>
                <w:ilvl w:val="0"/>
                <w:numId w:val="0"/>
              </w:numPr>
              <w:ind w:left="360"/>
              <w:rPr>
                <w:rFonts w:ascii="Palatino Linotype" w:hAnsi="Palatino Linotype"/>
                <w:sz w:val="20"/>
                <w:szCs w:val="20"/>
              </w:rPr>
            </w:pPr>
          </w:p>
        </w:tc>
        <w:tc>
          <w:tcPr>
            <w:tcW w:w="2273" w:type="dxa"/>
          </w:tcPr>
          <w:p w14:paraId="22F36968" w14:textId="5CCA01F1" w:rsidR="00606186" w:rsidRPr="00B437EF" w:rsidRDefault="00606186" w:rsidP="5298B566">
            <w:pPr>
              <w:pStyle w:val="NoteLevel11"/>
              <w:numPr>
                <w:ilvl w:val="0"/>
                <w:numId w:val="0"/>
              </w:numPr>
              <w:ind w:left="360"/>
              <w:rPr>
                <w:rFonts w:ascii="Palatino Linotype" w:eastAsia="Palatino Linotype" w:hAnsi="Palatino Linotype" w:cs="Palatino Linotype"/>
                <w:sz w:val="20"/>
                <w:szCs w:val="20"/>
              </w:rPr>
            </w:pPr>
          </w:p>
        </w:tc>
        <w:tc>
          <w:tcPr>
            <w:tcW w:w="1890" w:type="dxa"/>
          </w:tcPr>
          <w:p w14:paraId="6F1F9152" w14:textId="7F33A216" w:rsidR="00606186" w:rsidRPr="00B437EF" w:rsidRDefault="00606186" w:rsidP="00606186">
            <w:pPr>
              <w:pStyle w:val="NoteLevel11"/>
              <w:numPr>
                <w:ilvl w:val="0"/>
                <w:numId w:val="0"/>
              </w:numPr>
              <w:rPr>
                <w:rFonts w:ascii="Century Gothic" w:hAnsi="Century Gothic"/>
                <w:color w:val="800000"/>
                <w:sz w:val="20"/>
                <w:szCs w:val="20"/>
              </w:rPr>
            </w:pPr>
          </w:p>
        </w:tc>
        <w:tc>
          <w:tcPr>
            <w:tcW w:w="1507" w:type="dxa"/>
          </w:tcPr>
          <w:p w14:paraId="2916EF20" w14:textId="77777777" w:rsidR="00606186" w:rsidRPr="00B437EF" w:rsidRDefault="00606186" w:rsidP="00606186">
            <w:pPr>
              <w:pStyle w:val="NoteLevel11"/>
              <w:numPr>
                <w:ilvl w:val="0"/>
                <w:numId w:val="0"/>
              </w:numPr>
              <w:ind w:left="360"/>
              <w:rPr>
                <w:rFonts w:ascii="Century Gothic" w:hAnsi="Century Gothic"/>
                <w:color w:val="800000"/>
                <w:sz w:val="20"/>
                <w:szCs w:val="20"/>
              </w:rPr>
            </w:pPr>
          </w:p>
        </w:tc>
      </w:tr>
      <w:tr w:rsidR="00606186" w:rsidRPr="00B437EF" w14:paraId="3608145D" w14:textId="77777777" w:rsidTr="70210995">
        <w:trPr>
          <w:trHeight w:val="503"/>
        </w:trPr>
        <w:tc>
          <w:tcPr>
            <w:tcW w:w="3150" w:type="dxa"/>
          </w:tcPr>
          <w:p w14:paraId="0FDC5187" w14:textId="2B3DD78F" w:rsidR="00606186" w:rsidRPr="00B437EF" w:rsidRDefault="00606186" w:rsidP="003C120A">
            <w:pPr>
              <w:pStyle w:val="NoteLevel11"/>
              <w:numPr>
                <w:ilvl w:val="0"/>
                <w:numId w:val="0"/>
              </w:numPr>
              <w:rPr>
                <w:rFonts w:ascii="Palatino Linotype" w:hAnsi="Palatino Linotype"/>
                <w:sz w:val="20"/>
                <w:szCs w:val="20"/>
              </w:rPr>
            </w:pPr>
          </w:p>
        </w:tc>
        <w:tc>
          <w:tcPr>
            <w:tcW w:w="1777" w:type="dxa"/>
          </w:tcPr>
          <w:p w14:paraId="12306D34" w14:textId="77777777" w:rsidR="00606186" w:rsidRPr="00B437EF" w:rsidRDefault="00606186" w:rsidP="00606186">
            <w:pPr>
              <w:pStyle w:val="NoteLevel11"/>
              <w:numPr>
                <w:ilvl w:val="0"/>
                <w:numId w:val="0"/>
              </w:numPr>
              <w:ind w:left="360"/>
              <w:rPr>
                <w:rFonts w:ascii="Palatino Linotype" w:hAnsi="Palatino Linotype"/>
                <w:sz w:val="20"/>
                <w:szCs w:val="20"/>
              </w:rPr>
            </w:pPr>
          </w:p>
        </w:tc>
        <w:tc>
          <w:tcPr>
            <w:tcW w:w="2273" w:type="dxa"/>
          </w:tcPr>
          <w:p w14:paraId="66DA3077" w14:textId="50A37EA1" w:rsidR="00606186" w:rsidRPr="00B437EF" w:rsidRDefault="00606186" w:rsidP="00606186">
            <w:pPr>
              <w:pStyle w:val="NoteLevel11"/>
              <w:numPr>
                <w:ilvl w:val="0"/>
                <w:numId w:val="0"/>
              </w:numPr>
              <w:ind w:left="360"/>
              <w:rPr>
                <w:rFonts w:ascii="Palatino Linotype" w:hAnsi="Palatino Linotype"/>
                <w:sz w:val="20"/>
                <w:szCs w:val="20"/>
              </w:rPr>
            </w:pPr>
          </w:p>
        </w:tc>
        <w:tc>
          <w:tcPr>
            <w:tcW w:w="1890" w:type="dxa"/>
          </w:tcPr>
          <w:p w14:paraId="5B82377F" w14:textId="369D6E76" w:rsidR="00606186" w:rsidRPr="00B437EF" w:rsidRDefault="00606186" w:rsidP="00606186">
            <w:pPr>
              <w:pStyle w:val="NoteLevel11"/>
              <w:numPr>
                <w:ilvl w:val="0"/>
                <w:numId w:val="0"/>
              </w:numPr>
              <w:rPr>
                <w:rFonts w:ascii="Century Gothic" w:hAnsi="Century Gothic"/>
                <w:color w:val="800000"/>
                <w:sz w:val="20"/>
                <w:szCs w:val="20"/>
              </w:rPr>
            </w:pPr>
          </w:p>
        </w:tc>
        <w:tc>
          <w:tcPr>
            <w:tcW w:w="1507" w:type="dxa"/>
          </w:tcPr>
          <w:p w14:paraId="2D97DD0D" w14:textId="77777777" w:rsidR="00606186" w:rsidRPr="00B437EF" w:rsidRDefault="00606186" w:rsidP="00606186">
            <w:pPr>
              <w:pStyle w:val="NoteLevel11"/>
              <w:numPr>
                <w:ilvl w:val="0"/>
                <w:numId w:val="0"/>
              </w:numPr>
              <w:ind w:left="360"/>
              <w:rPr>
                <w:rFonts w:ascii="Century Gothic" w:hAnsi="Century Gothic"/>
                <w:color w:val="800000"/>
                <w:sz w:val="20"/>
                <w:szCs w:val="20"/>
              </w:rPr>
            </w:pPr>
          </w:p>
        </w:tc>
      </w:tr>
      <w:tr w:rsidR="00606186" w:rsidRPr="00B437EF" w14:paraId="49F2710A" w14:textId="77777777" w:rsidTr="70210995">
        <w:trPr>
          <w:trHeight w:val="503"/>
        </w:trPr>
        <w:tc>
          <w:tcPr>
            <w:tcW w:w="3150" w:type="dxa"/>
          </w:tcPr>
          <w:p w14:paraId="6F02090D" w14:textId="6048BC2C" w:rsidR="00606186" w:rsidRPr="00B437EF" w:rsidRDefault="00606186" w:rsidP="00606186">
            <w:pPr>
              <w:pStyle w:val="NoteLevel11"/>
              <w:numPr>
                <w:ilvl w:val="0"/>
                <w:numId w:val="0"/>
              </w:numPr>
              <w:rPr>
                <w:rFonts w:ascii="Palatino Linotype" w:hAnsi="Palatino Linotype"/>
                <w:sz w:val="20"/>
                <w:szCs w:val="20"/>
              </w:rPr>
            </w:pPr>
          </w:p>
        </w:tc>
        <w:tc>
          <w:tcPr>
            <w:tcW w:w="1777" w:type="dxa"/>
          </w:tcPr>
          <w:p w14:paraId="3C222CB0" w14:textId="77777777" w:rsidR="00606186" w:rsidRPr="00B437EF" w:rsidRDefault="00606186" w:rsidP="00606186">
            <w:pPr>
              <w:pStyle w:val="NoteLevel11"/>
              <w:numPr>
                <w:ilvl w:val="0"/>
                <w:numId w:val="0"/>
              </w:numPr>
              <w:ind w:left="360"/>
              <w:rPr>
                <w:rFonts w:ascii="Palatino Linotype" w:hAnsi="Palatino Linotype"/>
                <w:sz w:val="20"/>
                <w:szCs w:val="20"/>
              </w:rPr>
            </w:pPr>
          </w:p>
        </w:tc>
        <w:tc>
          <w:tcPr>
            <w:tcW w:w="2273" w:type="dxa"/>
          </w:tcPr>
          <w:p w14:paraId="0619243F" w14:textId="0C3ECCF0" w:rsidR="00606186" w:rsidRPr="00B437EF" w:rsidRDefault="00606186" w:rsidP="00606186">
            <w:pPr>
              <w:pStyle w:val="NoteLevel11"/>
              <w:numPr>
                <w:ilvl w:val="0"/>
                <w:numId w:val="0"/>
              </w:numPr>
              <w:ind w:left="360"/>
              <w:rPr>
                <w:rFonts w:ascii="Palatino Linotype" w:hAnsi="Palatino Linotype"/>
                <w:sz w:val="20"/>
                <w:szCs w:val="20"/>
              </w:rPr>
            </w:pPr>
          </w:p>
        </w:tc>
        <w:tc>
          <w:tcPr>
            <w:tcW w:w="1890" w:type="dxa"/>
          </w:tcPr>
          <w:p w14:paraId="0D90433B" w14:textId="7E834018" w:rsidR="00606186" w:rsidRPr="00B437EF" w:rsidRDefault="00606186" w:rsidP="00606186">
            <w:pPr>
              <w:pStyle w:val="NoteLevel11"/>
              <w:numPr>
                <w:ilvl w:val="0"/>
                <w:numId w:val="0"/>
              </w:numPr>
              <w:rPr>
                <w:rFonts w:ascii="Century Gothic" w:hAnsi="Century Gothic"/>
                <w:color w:val="800000"/>
                <w:sz w:val="20"/>
                <w:szCs w:val="20"/>
              </w:rPr>
            </w:pPr>
          </w:p>
        </w:tc>
        <w:tc>
          <w:tcPr>
            <w:tcW w:w="1507" w:type="dxa"/>
          </w:tcPr>
          <w:p w14:paraId="726FE6B4" w14:textId="77777777" w:rsidR="00606186" w:rsidRPr="00B437EF" w:rsidRDefault="00606186" w:rsidP="00606186">
            <w:pPr>
              <w:pStyle w:val="NoteLevel11"/>
              <w:numPr>
                <w:ilvl w:val="0"/>
                <w:numId w:val="0"/>
              </w:numPr>
              <w:ind w:left="360"/>
              <w:rPr>
                <w:rFonts w:ascii="Century Gothic" w:hAnsi="Century Gothic"/>
                <w:color w:val="800000"/>
                <w:sz w:val="20"/>
                <w:szCs w:val="20"/>
              </w:rPr>
            </w:pPr>
          </w:p>
        </w:tc>
      </w:tr>
      <w:tr w:rsidR="00606186" w:rsidRPr="00B437EF" w14:paraId="52EB67B5" w14:textId="77777777" w:rsidTr="70210995">
        <w:trPr>
          <w:trHeight w:val="503"/>
        </w:trPr>
        <w:tc>
          <w:tcPr>
            <w:tcW w:w="3150" w:type="dxa"/>
          </w:tcPr>
          <w:p w14:paraId="74E76AF7" w14:textId="7B301088" w:rsidR="00606186" w:rsidRPr="00B437EF" w:rsidRDefault="00606186" w:rsidP="00606186">
            <w:pPr>
              <w:pStyle w:val="NoteLevel11"/>
              <w:numPr>
                <w:ilvl w:val="0"/>
                <w:numId w:val="0"/>
              </w:numPr>
              <w:rPr>
                <w:rFonts w:ascii="Palatino Linotype" w:hAnsi="Palatino Linotype"/>
                <w:sz w:val="20"/>
                <w:szCs w:val="20"/>
              </w:rPr>
            </w:pPr>
          </w:p>
        </w:tc>
        <w:tc>
          <w:tcPr>
            <w:tcW w:w="1777" w:type="dxa"/>
          </w:tcPr>
          <w:p w14:paraId="6CFF79DE" w14:textId="77777777" w:rsidR="00606186" w:rsidRPr="00B437EF" w:rsidRDefault="00606186" w:rsidP="00606186">
            <w:pPr>
              <w:pStyle w:val="NoteLevel11"/>
              <w:numPr>
                <w:ilvl w:val="0"/>
                <w:numId w:val="0"/>
              </w:numPr>
              <w:ind w:left="360"/>
              <w:rPr>
                <w:rFonts w:ascii="Palatino Linotype" w:hAnsi="Palatino Linotype"/>
                <w:sz w:val="20"/>
                <w:szCs w:val="20"/>
              </w:rPr>
            </w:pPr>
          </w:p>
        </w:tc>
        <w:tc>
          <w:tcPr>
            <w:tcW w:w="2273" w:type="dxa"/>
          </w:tcPr>
          <w:p w14:paraId="1FF32878" w14:textId="65F821A8" w:rsidR="00606186" w:rsidRPr="00B437EF" w:rsidRDefault="00606186" w:rsidP="00606186">
            <w:pPr>
              <w:pStyle w:val="NoteLevel11"/>
              <w:numPr>
                <w:ilvl w:val="0"/>
                <w:numId w:val="0"/>
              </w:numPr>
              <w:ind w:left="360"/>
              <w:rPr>
                <w:rFonts w:ascii="Palatino Linotype" w:hAnsi="Palatino Linotype"/>
                <w:sz w:val="20"/>
                <w:szCs w:val="20"/>
              </w:rPr>
            </w:pPr>
          </w:p>
        </w:tc>
        <w:tc>
          <w:tcPr>
            <w:tcW w:w="1890" w:type="dxa"/>
          </w:tcPr>
          <w:p w14:paraId="4E644FF2" w14:textId="6167CB89" w:rsidR="00606186" w:rsidRPr="00B437EF" w:rsidRDefault="00606186" w:rsidP="00606186">
            <w:pPr>
              <w:pStyle w:val="NoteLevel11"/>
              <w:numPr>
                <w:ilvl w:val="0"/>
                <w:numId w:val="0"/>
              </w:numPr>
              <w:rPr>
                <w:rFonts w:ascii="Century Gothic" w:hAnsi="Century Gothic"/>
                <w:color w:val="800000"/>
                <w:sz w:val="20"/>
                <w:szCs w:val="20"/>
              </w:rPr>
            </w:pPr>
          </w:p>
        </w:tc>
        <w:tc>
          <w:tcPr>
            <w:tcW w:w="1507" w:type="dxa"/>
          </w:tcPr>
          <w:p w14:paraId="795BD446" w14:textId="77777777" w:rsidR="00606186" w:rsidRPr="00B437EF" w:rsidRDefault="00606186" w:rsidP="00606186">
            <w:pPr>
              <w:pStyle w:val="NoteLevel11"/>
              <w:numPr>
                <w:ilvl w:val="0"/>
                <w:numId w:val="0"/>
              </w:numPr>
              <w:ind w:left="360"/>
              <w:rPr>
                <w:rFonts w:ascii="Century Gothic" w:hAnsi="Century Gothic"/>
                <w:color w:val="800000"/>
                <w:sz w:val="20"/>
                <w:szCs w:val="20"/>
              </w:rPr>
            </w:pPr>
          </w:p>
        </w:tc>
      </w:tr>
      <w:tr w:rsidR="004C07E6" w:rsidRPr="00B437EF" w14:paraId="541EBF2D" w14:textId="77777777" w:rsidTr="70210995">
        <w:trPr>
          <w:trHeight w:val="503"/>
        </w:trPr>
        <w:tc>
          <w:tcPr>
            <w:tcW w:w="3150" w:type="dxa"/>
          </w:tcPr>
          <w:p w14:paraId="280F50CC" w14:textId="1354592C" w:rsidR="004C07E6" w:rsidRDefault="004C07E6" w:rsidP="00606186">
            <w:pPr>
              <w:pStyle w:val="NoteLevel11"/>
              <w:numPr>
                <w:ilvl w:val="0"/>
                <w:numId w:val="0"/>
              </w:numPr>
              <w:rPr>
                <w:rFonts w:ascii="Palatino Linotype" w:hAnsi="Palatino Linotype"/>
                <w:sz w:val="20"/>
                <w:szCs w:val="20"/>
              </w:rPr>
            </w:pPr>
          </w:p>
        </w:tc>
        <w:tc>
          <w:tcPr>
            <w:tcW w:w="1777" w:type="dxa"/>
          </w:tcPr>
          <w:p w14:paraId="6E9B7AF9" w14:textId="77777777" w:rsidR="004C07E6" w:rsidRPr="00B437EF" w:rsidRDefault="004C07E6" w:rsidP="00606186">
            <w:pPr>
              <w:pStyle w:val="NoteLevel11"/>
              <w:numPr>
                <w:ilvl w:val="0"/>
                <w:numId w:val="0"/>
              </w:numPr>
              <w:ind w:left="360"/>
              <w:rPr>
                <w:rFonts w:ascii="Palatino Linotype" w:hAnsi="Palatino Linotype"/>
                <w:sz w:val="20"/>
                <w:szCs w:val="20"/>
              </w:rPr>
            </w:pPr>
          </w:p>
        </w:tc>
        <w:tc>
          <w:tcPr>
            <w:tcW w:w="2273" w:type="dxa"/>
          </w:tcPr>
          <w:p w14:paraId="5DC98CA1" w14:textId="0C402190" w:rsidR="004C07E6" w:rsidRDefault="004C07E6" w:rsidP="00606186">
            <w:pPr>
              <w:pStyle w:val="NoteLevel11"/>
              <w:numPr>
                <w:ilvl w:val="0"/>
                <w:numId w:val="0"/>
              </w:numPr>
              <w:ind w:left="360"/>
              <w:rPr>
                <w:rFonts w:ascii="Palatino Linotype" w:hAnsi="Palatino Linotype"/>
                <w:sz w:val="20"/>
                <w:szCs w:val="20"/>
              </w:rPr>
            </w:pPr>
          </w:p>
        </w:tc>
        <w:tc>
          <w:tcPr>
            <w:tcW w:w="1890" w:type="dxa"/>
          </w:tcPr>
          <w:p w14:paraId="1824E52A" w14:textId="7DF71DD3" w:rsidR="004C07E6" w:rsidRDefault="004C07E6" w:rsidP="00606186">
            <w:pPr>
              <w:pStyle w:val="NoteLevel11"/>
              <w:numPr>
                <w:ilvl w:val="0"/>
                <w:numId w:val="0"/>
              </w:numPr>
              <w:rPr>
                <w:rFonts w:ascii="Century Gothic" w:hAnsi="Century Gothic"/>
                <w:color w:val="800000"/>
                <w:sz w:val="20"/>
                <w:szCs w:val="20"/>
              </w:rPr>
            </w:pPr>
          </w:p>
        </w:tc>
        <w:tc>
          <w:tcPr>
            <w:tcW w:w="1507" w:type="dxa"/>
          </w:tcPr>
          <w:p w14:paraId="5A784C94" w14:textId="77777777" w:rsidR="004C07E6" w:rsidRPr="00B437EF" w:rsidRDefault="004C07E6" w:rsidP="00606186">
            <w:pPr>
              <w:pStyle w:val="NoteLevel11"/>
              <w:numPr>
                <w:ilvl w:val="0"/>
                <w:numId w:val="0"/>
              </w:numPr>
              <w:ind w:left="360"/>
              <w:rPr>
                <w:rFonts w:ascii="Century Gothic" w:hAnsi="Century Gothic"/>
                <w:color w:val="800000"/>
                <w:sz w:val="20"/>
                <w:szCs w:val="20"/>
              </w:rPr>
            </w:pPr>
          </w:p>
        </w:tc>
      </w:tr>
      <w:tr w:rsidR="00DE093D" w:rsidRPr="00B437EF" w14:paraId="45AA9208" w14:textId="77777777" w:rsidTr="70210995">
        <w:trPr>
          <w:trHeight w:val="503"/>
        </w:trPr>
        <w:tc>
          <w:tcPr>
            <w:tcW w:w="3150" w:type="dxa"/>
          </w:tcPr>
          <w:p w14:paraId="3EA14EBD" w14:textId="38239AB3" w:rsidR="00DE093D" w:rsidRDefault="00DE093D" w:rsidP="00606186">
            <w:pPr>
              <w:pStyle w:val="NoteLevel11"/>
              <w:numPr>
                <w:ilvl w:val="0"/>
                <w:numId w:val="0"/>
              </w:numPr>
              <w:rPr>
                <w:rFonts w:ascii="Palatino Linotype" w:hAnsi="Palatino Linotype"/>
                <w:sz w:val="20"/>
                <w:szCs w:val="20"/>
              </w:rPr>
            </w:pPr>
          </w:p>
        </w:tc>
        <w:tc>
          <w:tcPr>
            <w:tcW w:w="1777" w:type="dxa"/>
          </w:tcPr>
          <w:p w14:paraId="4D568173" w14:textId="77777777" w:rsidR="00DE093D" w:rsidRPr="00B437EF" w:rsidRDefault="00DE093D" w:rsidP="00606186">
            <w:pPr>
              <w:pStyle w:val="NoteLevel11"/>
              <w:numPr>
                <w:ilvl w:val="0"/>
                <w:numId w:val="0"/>
              </w:numPr>
              <w:ind w:left="360"/>
              <w:rPr>
                <w:rFonts w:ascii="Palatino Linotype" w:hAnsi="Palatino Linotype"/>
                <w:sz w:val="20"/>
                <w:szCs w:val="20"/>
              </w:rPr>
            </w:pPr>
          </w:p>
        </w:tc>
        <w:tc>
          <w:tcPr>
            <w:tcW w:w="2273" w:type="dxa"/>
          </w:tcPr>
          <w:p w14:paraId="0AB0FBFC" w14:textId="294E33BD" w:rsidR="00DE093D" w:rsidRDefault="00DE093D" w:rsidP="00606186">
            <w:pPr>
              <w:pStyle w:val="NoteLevel11"/>
              <w:numPr>
                <w:ilvl w:val="0"/>
                <w:numId w:val="0"/>
              </w:numPr>
              <w:ind w:left="360"/>
              <w:rPr>
                <w:rFonts w:ascii="Palatino Linotype" w:hAnsi="Palatino Linotype"/>
                <w:sz w:val="20"/>
                <w:szCs w:val="20"/>
              </w:rPr>
            </w:pPr>
          </w:p>
        </w:tc>
        <w:tc>
          <w:tcPr>
            <w:tcW w:w="1890" w:type="dxa"/>
          </w:tcPr>
          <w:p w14:paraId="42BFB8E8" w14:textId="25EDA7E1" w:rsidR="00DE093D" w:rsidRDefault="00DE093D" w:rsidP="00606186">
            <w:pPr>
              <w:pStyle w:val="NoteLevel11"/>
              <w:numPr>
                <w:ilvl w:val="0"/>
                <w:numId w:val="0"/>
              </w:numPr>
              <w:rPr>
                <w:rFonts w:ascii="Century Gothic" w:hAnsi="Century Gothic"/>
                <w:color w:val="800000"/>
                <w:sz w:val="20"/>
                <w:szCs w:val="20"/>
              </w:rPr>
            </w:pPr>
          </w:p>
        </w:tc>
        <w:tc>
          <w:tcPr>
            <w:tcW w:w="1507" w:type="dxa"/>
          </w:tcPr>
          <w:p w14:paraId="50256543" w14:textId="77777777" w:rsidR="00DE093D" w:rsidRPr="00B437EF" w:rsidRDefault="00DE093D" w:rsidP="00606186">
            <w:pPr>
              <w:pStyle w:val="NoteLevel11"/>
              <w:numPr>
                <w:ilvl w:val="0"/>
                <w:numId w:val="0"/>
              </w:numPr>
              <w:ind w:left="360"/>
              <w:rPr>
                <w:rFonts w:ascii="Century Gothic" w:hAnsi="Century Gothic"/>
                <w:color w:val="800000"/>
                <w:sz w:val="20"/>
                <w:szCs w:val="20"/>
              </w:rPr>
            </w:pPr>
          </w:p>
        </w:tc>
      </w:tr>
      <w:tr w:rsidR="00606186" w:rsidRPr="007B1853" w14:paraId="56EA8C7C" w14:textId="77777777" w:rsidTr="70210995">
        <w:trPr>
          <w:trHeight w:val="313"/>
        </w:trPr>
        <w:tc>
          <w:tcPr>
            <w:tcW w:w="9090" w:type="dxa"/>
            <w:gridSpan w:val="4"/>
          </w:tcPr>
          <w:p w14:paraId="2627B0C6" w14:textId="5C3C1F31" w:rsidR="00606186" w:rsidRPr="004F2A2E" w:rsidRDefault="00606186" w:rsidP="00C06743">
            <w:pPr>
              <w:pStyle w:val="NoteLevel11"/>
              <w:numPr>
                <w:ilvl w:val="0"/>
                <w:numId w:val="0"/>
              </w:numPr>
              <w:rPr>
                <w:rFonts w:ascii="Century Gothic" w:hAnsi="Century Gothic"/>
                <w:b/>
                <w:color w:val="4F6228" w:themeColor="accent3" w:themeShade="80"/>
                <w:sz w:val="22"/>
                <w:szCs w:val="22"/>
              </w:rPr>
            </w:pPr>
          </w:p>
        </w:tc>
        <w:tc>
          <w:tcPr>
            <w:tcW w:w="1507" w:type="dxa"/>
          </w:tcPr>
          <w:p w14:paraId="5BB5577F" w14:textId="77777777" w:rsidR="00606186" w:rsidRPr="007B1853" w:rsidRDefault="00606186" w:rsidP="00606186">
            <w:pPr>
              <w:pStyle w:val="NoteLevel11"/>
              <w:numPr>
                <w:ilvl w:val="0"/>
                <w:numId w:val="0"/>
              </w:numPr>
              <w:rPr>
                <w:rFonts w:ascii="Century Gothic" w:hAnsi="Century Gothic"/>
                <w:b/>
                <w:color w:val="4F6228" w:themeColor="accent3" w:themeShade="80"/>
                <w:sz w:val="22"/>
                <w:szCs w:val="22"/>
              </w:rPr>
            </w:pPr>
          </w:p>
        </w:tc>
      </w:tr>
    </w:tbl>
    <w:p w14:paraId="47CE3844" w14:textId="77777777" w:rsidR="00606186" w:rsidRDefault="00606186" w:rsidP="00264A12">
      <w:pPr>
        <w:pStyle w:val="NoteLevel11"/>
        <w:numPr>
          <w:ilvl w:val="0"/>
          <w:numId w:val="0"/>
        </w:numPr>
        <w:ind w:left="360"/>
        <w:rPr>
          <w:rFonts w:ascii="Century Gothic" w:hAnsi="Century Gothic"/>
          <w:color w:val="800000"/>
          <w:sz w:val="22"/>
          <w:szCs w:val="22"/>
        </w:rPr>
      </w:pPr>
    </w:p>
    <w:p w14:paraId="38BA002A" w14:textId="52A5301C" w:rsidR="00B022AE" w:rsidRDefault="70210995" w:rsidP="70210995">
      <w:pPr>
        <w:pStyle w:val="NoteLevel11"/>
        <w:numPr>
          <w:ilvl w:val="0"/>
          <w:numId w:val="0"/>
        </w:numPr>
        <w:rPr>
          <w:sz w:val="28"/>
          <w:szCs w:val="28"/>
        </w:rPr>
      </w:pPr>
      <w:r w:rsidRPr="70210995">
        <w:rPr>
          <w:sz w:val="28"/>
          <w:szCs w:val="28"/>
        </w:rPr>
        <w:t>Other Notes/Discussions/Comments:</w:t>
      </w:r>
    </w:p>
    <w:p w14:paraId="63DAC714" w14:textId="48A0B32C" w:rsidR="00952B5A" w:rsidRDefault="00952B5A" w:rsidP="00F75497">
      <w:pPr>
        <w:pStyle w:val="NoteLevel11"/>
        <w:numPr>
          <w:ilvl w:val="0"/>
          <w:numId w:val="0"/>
        </w:numPr>
        <w:rPr>
          <w:sz w:val="22"/>
          <w:szCs w:val="22"/>
        </w:rPr>
      </w:pPr>
    </w:p>
    <w:sectPr w:rsidR="00952B5A" w:rsidSect="00F773D4">
      <w:footerReference w:type="even" r:id="rId11"/>
      <w:footerReference w:type="default" r:id="rId12"/>
      <w:headerReference w:type="first" r:id="rId13"/>
      <w:pgSz w:w="12240" w:h="15840"/>
      <w:pgMar w:top="864" w:right="1440" w:bottom="1008"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1DD3B" w14:textId="77777777" w:rsidR="004D4A3D" w:rsidRDefault="004D4A3D" w:rsidP="00870B47">
      <w:r>
        <w:separator/>
      </w:r>
    </w:p>
  </w:endnote>
  <w:endnote w:type="continuationSeparator" w:id="0">
    <w:p w14:paraId="6007E4FB" w14:textId="77777777" w:rsidR="004D4A3D" w:rsidRDefault="004D4A3D" w:rsidP="0087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BD4AB" w14:textId="77777777" w:rsidR="00F032E4" w:rsidRDefault="00F032E4" w:rsidP="00DE79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90E5C8" w14:textId="77777777" w:rsidR="00F032E4" w:rsidRDefault="00F03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3D2AD" w14:textId="1372A069" w:rsidR="00F032E4" w:rsidRDefault="00F032E4" w:rsidP="00DE79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4709FEC" w14:textId="77777777" w:rsidR="00F032E4" w:rsidRDefault="00F03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7D11C" w14:textId="77777777" w:rsidR="004D4A3D" w:rsidRDefault="004D4A3D" w:rsidP="00870B47">
      <w:r>
        <w:separator/>
      </w:r>
    </w:p>
  </w:footnote>
  <w:footnote w:type="continuationSeparator" w:id="0">
    <w:p w14:paraId="3DD8F1BE" w14:textId="77777777" w:rsidR="004D4A3D" w:rsidRDefault="004D4A3D" w:rsidP="00870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D0850" w14:textId="12336611" w:rsidR="00F032E4" w:rsidRDefault="00F032E4">
    <w:pPr>
      <w:pStyle w:val="Header"/>
      <w:tabs>
        <w:tab w:val="clear" w:pos="4320"/>
        <w:tab w:val="clear" w:pos="8640"/>
        <w:tab w:val="right" w:pos="9720"/>
      </w:tabs>
      <w:ind w:left="-360"/>
      <w:rPr>
        <w:rFonts w:ascii="Verdana" w:hAnsi="Verdana"/>
        <w:sz w:val="36"/>
        <w:szCs w:val="36"/>
      </w:rPr>
    </w:pPr>
    <w:bookmarkStart w:id="1" w:name="_WNSectionTitle"/>
    <w:bookmarkStart w:id="2" w:name="_WNTabType_0"/>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D34BB42"/>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96CC36A"/>
    <w:lvl w:ilvl="0">
      <w:start w:val="1"/>
      <w:numFmt w:val="decimal"/>
      <w:lvlText w:val="%1."/>
      <w:lvlJc w:val="left"/>
      <w:pPr>
        <w:tabs>
          <w:tab w:val="num" w:pos="360"/>
        </w:tabs>
        <w:ind w:left="360" w:hanging="360"/>
      </w:pPr>
    </w:lvl>
  </w:abstractNum>
  <w:abstractNum w:abstractNumId="2" w15:restartNumberingAfterBreak="0">
    <w:nsid w:val="000437DB"/>
    <w:multiLevelType w:val="hybridMultilevel"/>
    <w:tmpl w:val="F3F6BAEA"/>
    <w:lvl w:ilvl="0" w:tplc="57082042">
      <w:start w:val="1"/>
      <w:numFmt w:val="bullet"/>
      <w:lvlText w:val=""/>
      <w:lvlJc w:val="left"/>
      <w:pPr>
        <w:ind w:left="720" w:hanging="360"/>
      </w:pPr>
      <w:rPr>
        <w:rFonts w:ascii="Symbol" w:hAnsi="Symbol" w:hint="default"/>
      </w:rPr>
    </w:lvl>
    <w:lvl w:ilvl="1" w:tplc="FDF4FD5C">
      <w:start w:val="1"/>
      <w:numFmt w:val="bullet"/>
      <w:lvlText w:val="o"/>
      <w:lvlJc w:val="left"/>
      <w:pPr>
        <w:ind w:left="1440" w:hanging="360"/>
      </w:pPr>
      <w:rPr>
        <w:rFonts w:ascii="Courier New" w:hAnsi="Courier New" w:hint="default"/>
      </w:rPr>
    </w:lvl>
    <w:lvl w:ilvl="2" w:tplc="68980604">
      <w:start w:val="1"/>
      <w:numFmt w:val="bullet"/>
      <w:lvlText w:val=""/>
      <w:lvlJc w:val="left"/>
      <w:pPr>
        <w:ind w:left="2160" w:hanging="360"/>
      </w:pPr>
      <w:rPr>
        <w:rFonts w:ascii="Wingdings" w:hAnsi="Wingdings" w:hint="default"/>
      </w:rPr>
    </w:lvl>
    <w:lvl w:ilvl="3" w:tplc="43DEFD00">
      <w:start w:val="1"/>
      <w:numFmt w:val="bullet"/>
      <w:lvlText w:val=""/>
      <w:lvlJc w:val="left"/>
      <w:pPr>
        <w:ind w:left="2880" w:hanging="360"/>
      </w:pPr>
      <w:rPr>
        <w:rFonts w:ascii="Symbol" w:hAnsi="Symbol" w:hint="default"/>
      </w:rPr>
    </w:lvl>
    <w:lvl w:ilvl="4" w:tplc="A9BAB23A">
      <w:start w:val="1"/>
      <w:numFmt w:val="bullet"/>
      <w:lvlText w:val="o"/>
      <w:lvlJc w:val="left"/>
      <w:pPr>
        <w:ind w:left="3600" w:hanging="360"/>
      </w:pPr>
      <w:rPr>
        <w:rFonts w:ascii="Courier New" w:hAnsi="Courier New" w:hint="default"/>
      </w:rPr>
    </w:lvl>
    <w:lvl w:ilvl="5" w:tplc="CEBA6C32">
      <w:start w:val="1"/>
      <w:numFmt w:val="bullet"/>
      <w:lvlText w:val=""/>
      <w:lvlJc w:val="left"/>
      <w:pPr>
        <w:ind w:left="4320" w:hanging="360"/>
      </w:pPr>
      <w:rPr>
        <w:rFonts w:ascii="Wingdings" w:hAnsi="Wingdings" w:hint="default"/>
      </w:rPr>
    </w:lvl>
    <w:lvl w:ilvl="6" w:tplc="4E964B08">
      <w:start w:val="1"/>
      <w:numFmt w:val="bullet"/>
      <w:lvlText w:val=""/>
      <w:lvlJc w:val="left"/>
      <w:pPr>
        <w:ind w:left="5040" w:hanging="360"/>
      </w:pPr>
      <w:rPr>
        <w:rFonts w:ascii="Symbol" w:hAnsi="Symbol" w:hint="default"/>
      </w:rPr>
    </w:lvl>
    <w:lvl w:ilvl="7" w:tplc="CEE25EC2">
      <w:start w:val="1"/>
      <w:numFmt w:val="bullet"/>
      <w:lvlText w:val="o"/>
      <w:lvlJc w:val="left"/>
      <w:pPr>
        <w:ind w:left="5760" w:hanging="360"/>
      </w:pPr>
      <w:rPr>
        <w:rFonts w:ascii="Courier New" w:hAnsi="Courier New" w:hint="default"/>
      </w:rPr>
    </w:lvl>
    <w:lvl w:ilvl="8" w:tplc="99C8FE94">
      <w:start w:val="1"/>
      <w:numFmt w:val="bullet"/>
      <w:lvlText w:val=""/>
      <w:lvlJc w:val="left"/>
      <w:pPr>
        <w:ind w:left="6480" w:hanging="360"/>
      </w:pPr>
      <w:rPr>
        <w:rFonts w:ascii="Wingdings" w:hAnsi="Wingdings" w:hint="default"/>
      </w:rPr>
    </w:lvl>
  </w:abstractNum>
  <w:abstractNum w:abstractNumId="3" w15:restartNumberingAfterBreak="0">
    <w:nsid w:val="003941FF"/>
    <w:multiLevelType w:val="hybridMultilevel"/>
    <w:tmpl w:val="782ED9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E80DAC"/>
    <w:multiLevelType w:val="hybridMultilevel"/>
    <w:tmpl w:val="4A1EEF80"/>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BD5C66"/>
    <w:multiLevelType w:val="hybridMultilevel"/>
    <w:tmpl w:val="218697BC"/>
    <w:lvl w:ilvl="0" w:tplc="9E6C0C18">
      <w:start w:val="1"/>
      <w:numFmt w:val="bullet"/>
      <w:lvlText w:val=""/>
      <w:lvlJc w:val="left"/>
      <w:pPr>
        <w:ind w:left="720" w:hanging="360"/>
      </w:pPr>
      <w:rPr>
        <w:rFonts w:ascii="Symbol" w:hAnsi="Symbol" w:hint="default"/>
      </w:rPr>
    </w:lvl>
    <w:lvl w:ilvl="1" w:tplc="6F7ECE0C">
      <w:start w:val="1"/>
      <w:numFmt w:val="bullet"/>
      <w:lvlText w:val="o"/>
      <w:lvlJc w:val="left"/>
      <w:pPr>
        <w:ind w:left="1440" w:hanging="360"/>
      </w:pPr>
      <w:rPr>
        <w:rFonts w:ascii="Courier New" w:hAnsi="Courier New" w:hint="default"/>
      </w:rPr>
    </w:lvl>
    <w:lvl w:ilvl="2" w:tplc="4C26CEC2">
      <w:start w:val="1"/>
      <w:numFmt w:val="bullet"/>
      <w:lvlText w:val=""/>
      <w:lvlJc w:val="left"/>
      <w:pPr>
        <w:ind w:left="2160" w:hanging="360"/>
      </w:pPr>
      <w:rPr>
        <w:rFonts w:ascii="Wingdings" w:hAnsi="Wingdings" w:hint="default"/>
      </w:rPr>
    </w:lvl>
    <w:lvl w:ilvl="3" w:tplc="A600E83C">
      <w:start w:val="1"/>
      <w:numFmt w:val="bullet"/>
      <w:lvlText w:val=""/>
      <w:lvlJc w:val="left"/>
      <w:pPr>
        <w:ind w:left="2880" w:hanging="360"/>
      </w:pPr>
      <w:rPr>
        <w:rFonts w:ascii="Symbol" w:hAnsi="Symbol" w:hint="default"/>
      </w:rPr>
    </w:lvl>
    <w:lvl w:ilvl="4" w:tplc="CEF04952">
      <w:start w:val="1"/>
      <w:numFmt w:val="bullet"/>
      <w:lvlText w:val="o"/>
      <w:lvlJc w:val="left"/>
      <w:pPr>
        <w:ind w:left="3600" w:hanging="360"/>
      </w:pPr>
      <w:rPr>
        <w:rFonts w:ascii="Courier New" w:hAnsi="Courier New" w:hint="default"/>
      </w:rPr>
    </w:lvl>
    <w:lvl w:ilvl="5" w:tplc="1C8A2418">
      <w:start w:val="1"/>
      <w:numFmt w:val="bullet"/>
      <w:lvlText w:val=""/>
      <w:lvlJc w:val="left"/>
      <w:pPr>
        <w:ind w:left="4320" w:hanging="360"/>
      </w:pPr>
      <w:rPr>
        <w:rFonts w:ascii="Wingdings" w:hAnsi="Wingdings" w:hint="default"/>
      </w:rPr>
    </w:lvl>
    <w:lvl w:ilvl="6" w:tplc="F2682B6A">
      <w:start w:val="1"/>
      <w:numFmt w:val="bullet"/>
      <w:lvlText w:val=""/>
      <w:lvlJc w:val="left"/>
      <w:pPr>
        <w:ind w:left="5040" w:hanging="360"/>
      </w:pPr>
      <w:rPr>
        <w:rFonts w:ascii="Symbol" w:hAnsi="Symbol" w:hint="default"/>
      </w:rPr>
    </w:lvl>
    <w:lvl w:ilvl="7" w:tplc="030AF65E">
      <w:start w:val="1"/>
      <w:numFmt w:val="bullet"/>
      <w:lvlText w:val="o"/>
      <w:lvlJc w:val="left"/>
      <w:pPr>
        <w:ind w:left="5760" w:hanging="360"/>
      </w:pPr>
      <w:rPr>
        <w:rFonts w:ascii="Courier New" w:hAnsi="Courier New" w:hint="default"/>
      </w:rPr>
    </w:lvl>
    <w:lvl w:ilvl="8" w:tplc="05A84F2E">
      <w:start w:val="1"/>
      <w:numFmt w:val="bullet"/>
      <w:lvlText w:val=""/>
      <w:lvlJc w:val="left"/>
      <w:pPr>
        <w:ind w:left="6480" w:hanging="360"/>
      </w:pPr>
      <w:rPr>
        <w:rFonts w:ascii="Wingdings" w:hAnsi="Wingdings" w:hint="default"/>
      </w:rPr>
    </w:lvl>
  </w:abstractNum>
  <w:abstractNum w:abstractNumId="6" w15:restartNumberingAfterBreak="0">
    <w:nsid w:val="118724C4"/>
    <w:multiLevelType w:val="hybridMultilevel"/>
    <w:tmpl w:val="7384FAD2"/>
    <w:lvl w:ilvl="0" w:tplc="DFC881B4">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189C8A18">
      <w:start w:val="1"/>
      <w:numFmt w:val="bullet"/>
      <w:lvlText w:val=""/>
      <w:lvlJc w:val="left"/>
      <w:pPr>
        <w:ind w:left="2160" w:hanging="360"/>
      </w:pPr>
      <w:rPr>
        <w:rFonts w:ascii="Wingdings" w:hAnsi="Wingdings" w:hint="default"/>
      </w:rPr>
    </w:lvl>
    <w:lvl w:ilvl="3" w:tplc="55D43120">
      <w:start w:val="1"/>
      <w:numFmt w:val="bullet"/>
      <w:lvlText w:val=""/>
      <w:lvlJc w:val="left"/>
      <w:pPr>
        <w:ind w:left="2880" w:hanging="360"/>
      </w:pPr>
      <w:rPr>
        <w:rFonts w:ascii="Symbol" w:hAnsi="Symbol" w:hint="default"/>
      </w:rPr>
    </w:lvl>
    <w:lvl w:ilvl="4" w:tplc="2968FEF6">
      <w:start w:val="1"/>
      <w:numFmt w:val="bullet"/>
      <w:lvlText w:val="o"/>
      <w:lvlJc w:val="left"/>
      <w:pPr>
        <w:ind w:left="3600" w:hanging="360"/>
      </w:pPr>
      <w:rPr>
        <w:rFonts w:ascii="Courier New" w:hAnsi="Courier New" w:hint="default"/>
      </w:rPr>
    </w:lvl>
    <w:lvl w:ilvl="5" w:tplc="E7AC5FC6">
      <w:start w:val="1"/>
      <w:numFmt w:val="bullet"/>
      <w:lvlText w:val=""/>
      <w:lvlJc w:val="left"/>
      <w:pPr>
        <w:ind w:left="4320" w:hanging="360"/>
      </w:pPr>
      <w:rPr>
        <w:rFonts w:ascii="Wingdings" w:hAnsi="Wingdings" w:hint="default"/>
      </w:rPr>
    </w:lvl>
    <w:lvl w:ilvl="6" w:tplc="9C10A126">
      <w:start w:val="1"/>
      <w:numFmt w:val="bullet"/>
      <w:lvlText w:val=""/>
      <w:lvlJc w:val="left"/>
      <w:pPr>
        <w:ind w:left="5040" w:hanging="360"/>
      </w:pPr>
      <w:rPr>
        <w:rFonts w:ascii="Symbol" w:hAnsi="Symbol" w:hint="default"/>
      </w:rPr>
    </w:lvl>
    <w:lvl w:ilvl="7" w:tplc="9A2E441E">
      <w:start w:val="1"/>
      <w:numFmt w:val="bullet"/>
      <w:lvlText w:val="o"/>
      <w:lvlJc w:val="left"/>
      <w:pPr>
        <w:ind w:left="5760" w:hanging="360"/>
      </w:pPr>
      <w:rPr>
        <w:rFonts w:ascii="Courier New" w:hAnsi="Courier New" w:hint="default"/>
      </w:rPr>
    </w:lvl>
    <w:lvl w:ilvl="8" w:tplc="93B4CCAC">
      <w:start w:val="1"/>
      <w:numFmt w:val="bullet"/>
      <w:lvlText w:val=""/>
      <w:lvlJc w:val="left"/>
      <w:pPr>
        <w:ind w:left="6480" w:hanging="360"/>
      </w:pPr>
      <w:rPr>
        <w:rFonts w:ascii="Wingdings" w:hAnsi="Wingdings" w:hint="default"/>
      </w:rPr>
    </w:lvl>
  </w:abstractNum>
  <w:abstractNum w:abstractNumId="7" w15:restartNumberingAfterBreak="0">
    <w:nsid w:val="17AD7438"/>
    <w:multiLevelType w:val="hybridMultilevel"/>
    <w:tmpl w:val="9F8C4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700A37"/>
    <w:multiLevelType w:val="hybridMultilevel"/>
    <w:tmpl w:val="26E8F054"/>
    <w:lvl w:ilvl="0" w:tplc="72DE4986">
      <w:start w:val="1"/>
      <w:numFmt w:val="bullet"/>
      <w:lvlText w:val=""/>
      <w:lvlJc w:val="left"/>
      <w:pPr>
        <w:ind w:left="720" w:hanging="360"/>
      </w:pPr>
      <w:rPr>
        <w:rFonts w:ascii="Symbol" w:hAnsi="Symbol" w:hint="default"/>
      </w:rPr>
    </w:lvl>
    <w:lvl w:ilvl="1" w:tplc="2A62716E">
      <w:start w:val="1"/>
      <w:numFmt w:val="bullet"/>
      <w:lvlText w:val="o"/>
      <w:lvlJc w:val="left"/>
      <w:pPr>
        <w:ind w:left="1440" w:hanging="360"/>
      </w:pPr>
      <w:rPr>
        <w:rFonts w:ascii="Courier New" w:hAnsi="Courier New" w:hint="default"/>
      </w:rPr>
    </w:lvl>
    <w:lvl w:ilvl="2" w:tplc="1C02FFB2">
      <w:start w:val="1"/>
      <w:numFmt w:val="bullet"/>
      <w:lvlText w:val=""/>
      <w:lvlJc w:val="left"/>
      <w:pPr>
        <w:ind w:left="2160" w:hanging="360"/>
      </w:pPr>
      <w:rPr>
        <w:rFonts w:ascii="Wingdings" w:hAnsi="Wingdings" w:hint="default"/>
      </w:rPr>
    </w:lvl>
    <w:lvl w:ilvl="3" w:tplc="D2A8284E">
      <w:start w:val="1"/>
      <w:numFmt w:val="bullet"/>
      <w:lvlText w:val=""/>
      <w:lvlJc w:val="left"/>
      <w:pPr>
        <w:ind w:left="2880" w:hanging="360"/>
      </w:pPr>
      <w:rPr>
        <w:rFonts w:ascii="Symbol" w:hAnsi="Symbol" w:hint="default"/>
      </w:rPr>
    </w:lvl>
    <w:lvl w:ilvl="4" w:tplc="A5CC1EE2">
      <w:start w:val="1"/>
      <w:numFmt w:val="bullet"/>
      <w:lvlText w:val="o"/>
      <w:lvlJc w:val="left"/>
      <w:pPr>
        <w:ind w:left="3600" w:hanging="360"/>
      </w:pPr>
      <w:rPr>
        <w:rFonts w:ascii="Courier New" w:hAnsi="Courier New" w:hint="default"/>
      </w:rPr>
    </w:lvl>
    <w:lvl w:ilvl="5" w:tplc="243C6002">
      <w:start w:val="1"/>
      <w:numFmt w:val="bullet"/>
      <w:lvlText w:val=""/>
      <w:lvlJc w:val="left"/>
      <w:pPr>
        <w:ind w:left="4320" w:hanging="360"/>
      </w:pPr>
      <w:rPr>
        <w:rFonts w:ascii="Wingdings" w:hAnsi="Wingdings" w:hint="default"/>
      </w:rPr>
    </w:lvl>
    <w:lvl w:ilvl="6" w:tplc="90241EBA">
      <w:start w:val="1"/>
      <w:numFmt w:val="bullet"/>
      <w:lvlText w:val=""/>
      <w:lvlJc w:val="left"/>
      <w:pPr>
        <w:ind w:left="5040" w:hanging="360"/>
      </w:pPr>
      <w:rPr>
        <w:rFonts w:ascii="Symbol" w:hAnsi="Symbol" w:hint="default"/>
      </w:rPr>
    </w:lvl>
    <w:lvl w:ilvl="7" w:tplc="3976B542">
      <w:start w:val="1"/>
      <w:numFmt w:val="bullet"/>
      <w:lvlText w:val="o"/>
      <w:lvlJc w:val="left"/>
      <w:pPr>
        <w:ind w:left="5760" w:hanging="360"/>
      </w:pPr>
      <w:rPr>
        <w:rFonts w:ascii="Courier New" w:hAnsi="Courier New" w:hint="default"/>
      </w:rPr>
    </w:lvl>
    <w:lvl w:ilvl="8" w:tplc="260638EE">
      <w:start w:val="1"/>
      <w:numFmt w:val="bullet"/>
      <w:lvlText w:val=""/>
      <w:lvlJc w:val="left"/>
      <w:pPr>
        <w:ind w:left="6480" w:hanging="360"/>
      </w:pPr>
      <w:rPr>
        <w:rFonts w:ascii="Wingdings" w:hAnsi="Wingdings" w:hint="default"/>
      </w:rPr>
    </w:lvl>
  </w:abstractNum>
  <w:abstractNum w:abstractNumId="9" w15:restartNumberingAfterBreak="0">
    <w:nsid w:val="23B80D57"/>
    <w:multiLevelType w:val="hybridMultilevel"/>
    <w:tmpl w:val="D902A3B8"/>
    <w:lvl w:ilvl="0" w:tplc="4E605132">
      <w:start w:val="1"/>
      <w:numFmt w:val="bullet"/>
      <w:lvlText w:val=""/>
      <w:lvlJc w:val="left"/>
      <w:pPr>
        <w:ind w:left="720" w:hanging="360"/>
      </w:pPr>
      <w:rPr>
        <w:rFonts w:ascii="Symbol" w:hAnsi="Symbol" w:hint="default"/>
      </w:rPr>
    </w:lvl>
    <w:lvl w:ilvl="1" w:tplc="3EE8AF04">
      <w:start w:val="1"/>
      <w:numFmt w:val="bullet"/>
      <w:lvlText w:val="o"/>
      <w:lvlJc w:val="left"/>
      <w:pPr>
        <w:ind w:left="1440" w:hanging="360"/>
      </w:pPr>
      <w:rPr>
        <w:rFonts w:ascii="Courier New" w:hAnsi="Courier New" w:hint="default"/>
      </w:rPr>
    </w:lvl>
    <w:lvl w:ilvl="2" w:tplc="B9D2216E">
      <w:start w:val="1"/>
      <w:numFmt w:val="bullet"/>
      <w:lvlText w:val=""/>
      <w:lvlJc w:val="left"/>
      <w:pPr>
        <w:ind w:left="2160" w:hanging="360"/>
      </w:pPr>
      <w:rPr>
        <w:rFonts w:ascii="Wingdings" w:hAnsi="Wingdings" w:hint="default"/>
      </w:rPr>
    </w:lvl>
    <w:lvl w:ilvl="3" w:tplc="DD0CD76C">
      <w:start w:val="1"/>
      <w:numFmt w:val="bullet"/>
      <w:lvlText w:val=""/>
      <w:lvlJc w:val="left"/>
      <w:pPr>
        <w:ind w:left="2880" w:hanging="360"/>
      </w:pPr>
      <w:rPr>
        <w:rFonts w:ascii="Symbol" w:hAnsi="Symbol" w:hint="default"/>
      </w:rPr>
    </w:lvl>
    <w:lvl w:ilvl="4" w:tplc="070A6740">
      <w:start w:val="1"/>
      <w:numFmt w:val="bullet"/>
      <w:lvlText w:val="o"/>
      <w:lvlJc w:val="left"/>
      <w:pPr>
        <w:ind w:left="3600" w:hanging="360"/>
      </w:pPr>
      <w:rPr>
        <w:rFonts w:ascii="Courier New" w:hAnsi="Courier New" w:hint="default"/>
      </w:rPr>
    </w:lvl>
    <w:lvl w:ilvl="5" w:tplc="8F74D7B0">
      <w:start w:val="1"/>
      <w:numFmt w:val="bullet"/>
      <w:lvlText w:val=""/>
      <w:lvlJc w:val="left"/>
      <w:pPr>
        <w:ind w:left="4320" w:hanging="360"/>
      </w:pPr>
      <w:rPr>
        <w:rFonts w:ascii="Wingdings" w:hAnsi="Wingdings" w:hint="default"/>
      </w:rPr>
    </w:lvl>
    <w:lvl w:ilvl="6" w:tplc="F5CC3898">
      <w:start w:val="1"/>
      <w:numFmt w:val="bullet"/>
      <w:lvlText w:val=""/>
      <w:lvlJc w:val="left"/>
      <w:pPr>
        <w:ind w:left="5040" w:hanging="360"/>
      </w:pPr>
      <w:rPr>
        <w:rFonts w:ascii="Symbol" w:hAnsi="Symbol" w:hint="default"/>
      </w:rPr>
    </w:lvl>
    <w:lvl w:ilvl="7" w:tplc="7B7A8C82">
      <w:start w:val="1"/>
      <w:numFmt w:val="bullet"/>
      <w:lvlText w:val="o"/>
      <w:lvlJc w:val="left"/>
      <w:pPr>
        <w:ind w:left="5760" w:hanging="360"/>
      </w:pPr>
      <w:rPr>
        <w:rFonts w:ascii="Courier New" w:hAnsi="Courier New" w:hint="default"/>
      </w:rPr>
    </w:lvl>
    <w:lvl w:ilvl="8" w:tplc="EA5A2C2E">
      <w:start w:val="1"/>
      <w:numFmt w:val="bullet"/>
      <w:lvlText w:val=""/>
      <w:lvlJc w:val="left"/>
      <w:pPr>
        <w:ind w:left="6480" w:hanging="360"/>
      </w:pPr>
      <w:rPr>
        <w:rFonts w:ascii="Wingdings" w:hAnsi="Wingdings" w:hint="default"/>
      </w:rPr>
    </w:lvl>
  </w:abstractNum>
  <w:abstractNum w:abstractNumId="10" w15:restartNumberingAfterBreak="0">
    <w:nsid w:val="25FF72E8"/>
    <w:multiLevelType w:val="hybridMultilevel"/>
    <w:tmpl w:val="09C05D72"/>
    <w:lvl w:ilvl="0" w:tplc="57828304">
      <w:start w:val="1"/>
      <w:numFmt w:val="bullet"/>
      <w:lvlText w:val=""/>
      <w:lvlJc w:val="left"/>
      <w:pPr>
        <w:ind w:left="720" w:hanging="360"/>
      </w:pPr>
      <w:rPr>
        <w:rFonts w:ascii="Symbol" w:hAnsi="Symbol" w:hint="default"/>
      </w:rPr>
    </w:lvl>
    <w:lvl w:ilvl="1" w:tplc="CDF231E8">
      <w:start w:val="1"/>
      <w:numFmt w:val="bullet"/>
      <w:lvlText w:val="o"/>
      <w:lvlJc w:val="left"/>
      <w:pPr>
        <w:ind w:left="1440" w:hanging="360"/>
      </w:pPr>
      <w:rPr>
        <w:rFonts w:ascii="Courier New" w:hAnsi="Courier New" w:hint="default"/>
      </w:rPr>
    </w:lvl>
    <w:lvl w:ilvl="2" w:tplc="EDD0FFD6">
      <w:start w:val="1"/>
      <w:numFmt w:val="bullet"/>
      <w:lvlText w:val=""/>
      <w:lvlJc w:val="left"/>
      <w:pPr>
        <w:ind w:left="2160" w:hanging="360"/>
      </w:pPr>
      <w:rPr>
        <w:rFonts w:ascii="Wingdings" w:hAnsi="Wingdings" w:hint="default"/>
      </w:rPr>
    </w:lvl>
    <w:lvl w:ilvl="3" w:tplc="5030C590">
      <w:start w:val="1"/>
      <w:numFmt w:val="bullet"/>
      <w:lvlText w:val=""/>
      <w:lvlJc w:val="left"/>
      <w:pPr>
        <w:ind w:left="2880" w:hanging="360"/>
      </w:pPr>
      <w:rPr>
        <w:rFonts w:ascii="Symbol" w:hAnsi="Symbol" w:hint="default"/>
      </w:rPr>
    </w:lvl>
    <w:lvl w:ilvl="4" w:tplc="E168DBFC">
      <w:start w:val="1"/>
      <w:numFmt w:val="bullet"/>
      <w:lvlText w:val="o"/>
      <w:lvlJc w:val="left"/>
      <w:pPr>
        <w:ind w:left="3600" w:hanging="360"/>
      </w:pPr>
      <w:rPr>
        <w:rFonts w:ascii="Courier New" w:hAnsi="Courier New" w:hint="default"/>
      </w:rPr>
    </w:lvl>
    <w:lvl w:ilvl="5" w:tplc="147A0036">
      <w:start w:val="1"/>
      <w:numFmt w:val="bullet"/>
      <w:lvlText w:val=""/>
      <w:lvlJc w:val="left"/>
      <w:pPr>
        <w:ind w:left="4320" w:hanging="360"/>
      </w:pPr>
      <w:rPr>
        <w:rFonts w:ascii="Wingdings" w:hAnsi="Wingdings" w:hint="default"/>
      </w:rPr>
    </w:lvl>
    <w:lvl w:ilvl="6" w:tplc="7C6E2A9E">
      <w:start w:val="1"/>
      <w:numFmt w:val="bullet"/>
      <w:lvlText w:val=""/>
      <w:lvlJc w:val="left"/>
      <w:pPr>
        <w:ind w:left="5040" w:hanging="360"/>
      </w:pPr>
      <w:rPr>
        <w:rFonts w:ascii="Symbol" w:hAnsi="Symbol" w:hint="default"/>
      </w:rPr>
    </w:lvl>
    <w:lvl w:ilvl="7" w:tplc="6464D6EC">
      <w:start w:val="1"/>
      <w:numFmt w:val="bullet"/>
      <w:lvlText w:val="o"/>
      <w:lvlJc w:val="left"/>
      <w:pPr>
        <w:ind w:left="5760" w:hanging="360"/>
      </w:pPr>
      <w:rPr>
        <w:rFonts w:ascii="Courier New" w:hAnsi="Courier New" w:hint="default"/>
      </w:rPr>
    </w:lvl>
    <w:lvl w:ilvl="8" w:tplc="D18C6F4A">
      <w:start w:val="1"/>
      <w:numFmt w:val="bullet"/>
      <w:lvlText w:val=""/>
      <w:lvlJc w:val="left"/>
      <w:pPr>
        <w:ind w:left="6480" w:hanging="360"/>
      </w:pPr>
      <w:rPr>
        <w:rFonts w:ascii="Wingdings" w:hAnsi="Wingdings" w:hint="default"/>
      </w:rPr>
    </w:lvl>
  </w:abstractNum>
  <w:abstractNum w:abstractNumId="11" w15:restartNumberingAfterBreak="0">
    <w:nsid w:val="27B57844"/>
    <w:multiLevelType w:val="hybridMultilevel"/>
    <w:tmpl w:val="1E60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66AE6"/>
    <w:multiLevelType w:val="hybridMultilevel"/>
    <w:tmpl w:val="725A54AC"/>
    <w:lvl w:ilvl="0" w:tplc="9A8439C8">
      <w:start w:val="1"/>
      <w:numFmt w:val="bullet"/>
      <w:lvlText w:val=""/>
      <w:lvlJc w:val="left"/>
      <w:pPr>
        <w:ind w:left="720" w:hanging="360"/>
      </w:pPr>
      <w:rPr>
        <w:rFonts w:ascii="Symbol" w:hAnsi="Symbol" w:hint="default"/>
      </w:rPr>
    </w:lvl>
    <w:lvl w:ilvl="1" w:tplc="F6FE3AEA">
      <w:start w:val="1"/>
      <w:numFmt w:val="bullet"/>
      <w:lvlText w:val="o"/>
      <w:lvlJc w:val="left"/>
      <w:pPr>
        <w:ind w:left="1440" w:hanging="360"/>
      </w:pPr>
      <w:rPr>
        <w:rFonts w:ascii="Courier New" w:hAnsi="Courier New" w:hint="default"/>
      </w:rPr>
    </w:lvl>
    <w:lvl w:ilvl="2" w:tplc="7BB2FBBA">
      <w:start w:val="1"/>
      <w:numFmt w:val="bullet"/>
      <w:lvlText w:val=""/>
      <w:lvlJc w:val="left"/>
      <w:pPr>
        <w:ind w:left="2160" w:hanging="360"/>
      </w:pPr>
      <w:rPr>
        <w:rFonts w:ascii="Wingdings" w:hAnsi="Wingdings" w:hint="default"/>
      </w:rPr>
    </w:lvl>
    <w:lvl w:ilvl="3" w:tplc="B7943D1C">
      <w:start w:val="1"/>
      <w:numFmt w:val="bullet"/>
      <w:lvlText w:val=""/>
      <w:lvlJc w:val="left"/>
      <w:pPr>
        <w:ind w:left="2880" w:hanging="360"/>
      </w:pPr>
      <w:rPr>
        <w:rFonts w:ascii="Symbol" w:hAnsi="Symbol" w:hint="default"/>
      </w:rPr>
    </w:lvl>
    <w:lvl w:ilvl="4" w:tplc="BBC4F57C">
      <w:start w:val="1"/>
      <w:numFmt w:val="bullet"/>
      <w:lvlText w:val="o"/>
      <w:lvlJc w:val="left"/>
      <w:pPr>
        <w:ind w:left="3600" w:hanging="360"/>
      </w:pPr>
      <w:rPr>
        <w:rFonts w:ascii="Courier New" w:hAnsi="Courier New" w:hint="default"/>
      </w:rPr>
    </w:lvl>
    <w:lvl w:ilvl="5" w:tplc="3F78501C">
      <w:start w:val="1"/>
      <w:numFmt w:val="bullet"/>
      <w:lvlText w:val=""/>
      <w:lvlJc w:val="left"/>
      <w:pPr>
        <w:ind w:left="4320" w:hanging="360"/>
      </w:pPr>
      <w:rPr>
        <w:rFonts w:ascii="Wingdings" w:hAnsi="Wingdings" w:hint="default"/>
      </w:rPr>
    </w:lvl>
    <w:lvl w:ilvl="6" w:tplc="B09CDF14">
      <w:start w:val="1"/>
      <w:numFmt w:val="bullet"/>
      <w:lvlText w:val=""/>
      <w:lvlJc w:val="left"/>
      <w:pPr>
        <w:ind w:left="5040" w:hanging="360"/>
      </w:pPr>
      <w:rPr>
        <w:rFonts w:ascii="Symbol" w:hAnsi="Symbol" w:hint="default"/>
      </w:rPr>
    </w:lvl>
    <w:lvl w:ilvl="7" w:tplc="8CAE9B88">
      <w:start w:val="1"/>
      <w:numFmt w:val="bullet"/>
      <w:lvlText w:val="o"/>
      <w:lvlJc w:val="left"/>
      <w:pPr>
        <w:ind w:left="5760" w:hanging="360"/>
      </w:pPr>
      <w:rPr>
        <w:rFonts w:ascii="Courier New" w:hAnsi="Courier New" w:hint="default"/>
      </w:rPr>
    </w:lvl>
    <w:lvl w:ilvl="8" w:tplc="50E853E4">
      <w:start w:val="1"/>
      <w:numFmt w:val="bullet"/>
      <w:lvlText w:val=""/>
      <w:lvlJc w:val="left"/>
      <w:pPr>
        <w:ind w:left="6480" w:hanging="360"/>
      </w:pPr>
      <w:rPr>
        <w:rFonts w:ascii="Wingdings" w:hAnsi="Wingdings" w:hint="default"/>
      </w:rPr>
    </w:lvl>
  </w:abstractNum>
  <w:abstractNum w:abstractNumId="13" w15:restartNumberingAfterBreak="0">
    <w:nsid w:val="29C34920"/>
    <w:multiLevelType w:val="hybridMultilevel"/>
    <w:tmpl w:val="3ADEC48E"/>
    <w:lvl w:ilvl="0" w:tplc="1B7CD94E">
      <w:start w:val="1"/>
      <w:numFmt w:val="bullet"/>
      <w:lvlText w:val=""/>
      <w:lvlJc w:val="left"/>
      <w:pPr>
        <w:ind w:left="720" w:hanging="360"/>
      </w:pPr>
      <w:rPr>
        <w:rFonts w:ascii="Symbol" w:hAnsi="Symbol" w:hint="default"/>
      </w:rPr>
    </w:lvl>
    <w:lvl w:ilvl="1" w:tplc="1C5EA722">
      <w:start w:val="1"/>
      <w:numFmt w:val="bullet"/>
      <w:lvlText w:val="o"/>
      <w:lvlJc w:val="left"/>
      <w:pPr>
        <w:ind w:left="1440" w:hanging="360"/>
      </w:pPr>
      <w:rPr>
        <w:rFonts w:ascii="Courier New" w:hAnsi="Courier New" w:hint="default"/>
      </w:rPr>
    </w:lvl>
    <w:lvl w:ilvl="2" w:tplc="63AA08B8">
      <w:start w:val="1"/>
      <w:numFmt w:val="bullet"/>
      <w:lvlText w:val=""/>
      <w:lvlJc w:val="left"/>
      <w:pPr>
        <w:ind w:left="2160" w:hanging="360"/>
      </w:pPr>
      <w:rPr>
        <w:rFonts w:ascii="Wingdings" w:hAnsi="Wingdings" w:hint="default"/>
      </w:rPr>
    </w:lvl>
    <w:lvl w:ilvl="3" w:tplc="F474C48C">
      <w:start w:val="1"/>
      <w:numFmt w:val="bullet"/>
      <w:lvlText w:val=""/>
      <w:lvlJc w:val="left"/>
      <w:pPr>
        <w:ind w:left="2880" w:hanging="360"/>
      </w:pPr>
      <w:rPr>
        <w:rFonts w:ascii="Symbol" w:hAnsi="Symbol" w:hint="default"/>
      </w:rPr>
    </w:lvl>
    <w:lvl w:ilvl="4" w:tplc="CC380AD4">
      <w:start w:val="1"/>
      <w:numFmt w:val="bullet"/>
      <w:lvlText w:val="o"/>
      <w:lvlJc w:val="left"/>
      <w:pPr>
        <w:ind w:left="3600" w:hanging="360"/>
      </w:pPr>
      <w:rPr>
        <w:rFonts w:ascii="Courier New" w:hAnsi="Courier New" w:hint="default"/>
      </w:rPr>
    </w:lvl>
    <w:lvl w:ilvl="5" w:tplc="E8A25016">
      <w:start w:val="1"/>
      <w:numFmt w:val="bullet"/>
      <w:lvlText w:val=""/>
      <w:lvlJc w:val="left"/>
      <w:pPr>
        <w:ind w:left="4320" w:hanging="360"/>
      </w:pPr>
      <w:rPr>
        <w:rFonts w:ascii="Wingdings" w:hAnsi="Wingdings" w:hint="default"/>
      </w:rPr>
    </w:lvl>
    <w:lvl w:ilvl="6" w:tplc="B96295C0">
      <w:start w:val="1"/>
      <w:numFmt w:val="bullet"/>
      <w:lvlText w:val=""/>
      <w:lvlJc w:val="left"/>
      <w:pPr>
        <w:ind w:left="5040" w:hanging="360"/>
      </w:pPr>
      <w:rPr>
        <w:rFonts w:ascii="Symbol" w:hAnsi="Symbol" w:hint="default"/>
      </w:rPr>
    </w:lvl>
    <w:lvl w:ilvl="7" w:tplc="5B54FAC4">
      <w:start w:val="1"/>
      <w:numFmt w:val="bullet"/>
      <w:lvlText w:val="o"/>
      <w:lvlJc w:val="left"/>
      <w:pPr>
        <w:ind w:left="5760" w:hanging="360"/>
      </w:pPr>
      <w:rPr>
        <w:rFonts w:ascii="Courier New" w:hAnsi="Courier New" w:hint="default"/>
      </w:rPr>
    </w:lvl>
    <w:lvl w:ilvl="8" w:tplc="F75630BE">
      <w:start w:val="1"/>
      <w:numFmt w:val="bullet"/>
      <w:lvlText w:val=""/>
      <w:lvlJc w:val="left"/>
      <w:pPr>
        <w:ind w:left="6480" w:hanging="360"/>
      </w:pPr>
      <w:rPr>
        <w:rFonts w:ascii="Wingdings" w:hAnsi="Wingdings" w:hint="default"/>
      </w:rPr>
    </w:lvl>
  </w:abstractNum>
  <w:abstractNum w:abstractNumId="14" w15:restartNumberingAfterBreak="0">
    <w:nsid w:val="2FAB68B1"/>
    <w:multiLevelType w:val="hybridMultilevel"/>
    <w:tmpl w:val="49B8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63199"/>
    <w:multiLevelType w:val="hybridMultilevel"/>
    <w:tmpl w:val="E4788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7647A"/>
    <w:multiLevelType w:val="hybridMultilevel"/>
    <w:tmpl w:val="9B02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47422"/>
    <w:multiLevelType w:val="hybridMultilevel"/>
    <w:tmpl w:val="1CF43AB8"/>
    <w:lvl w:ilvl="0" w:tplc="19308594">
      <w:start w:val="1"/>
      <w:numFmt w:val="bullet"/>
      <w:lvlText w:val=""/>
      <w:lvlJc w:val="left"/>
      <w:pPr>
        <w:ind w:left="720" w:hanging="360"/>
      </w:pPr>
      <w:rPr>
        <w:rFonts w:ascii="Symbol" w:hAnsi="Symbol" w:hint="default"/>
      </w:rPr>
    </w:lvl>
    <w:lvl w:ilvl="1" w:tplc="DD8244E4">
      <w:start w:val="1"/>
      <w:numFmt w:val="bullet"/>
      <w:lvlText w:val=""/>
      <w:lvlJc w:val="left"/>
      <w:pPr>
        <w:ind w:left="1440" w:hanging="360"/>
      </w:pPr>
      <w:rPr>
        <w:rFonts w:ascii="Symbol" w:hAnsi="Symbol" w:hint="default"/>
      </w:rPr>
    </w:lvl>
    <w:lvl w:ilvl="2" w:tplc="6FAC832E">
      <w:start w:val="1"/>
      <w:numFmt w:val="bullet"/>
      <w:lvlText w:val="o"/>
      <w:lvlJc w:val="left"/>
      <w:pPr>
        <w:ind w:left="2160" w:hanging="360"/>
      </w:pPr>
      <w:rPr>
        <w:rFonts w:ascii="Courier New" w:hAnsi="Courier New" w:hint="default"/>
      </w:rPr>
    </w:lvl>
    <w:lvl w:ilvl="3" w:tplc="D9703D26">
      <w:start w:val="1"/>
      <w:numFmt w:val="bullet"/>
      <w:lvlText w:val=""/>
      <w:lvlJc w:val="left"/>
      <w:pPr>
        <w:ind w:left="2880" w:hanging="360"/>
      </w:pPr>
      <w:rPr>
        <w:rFonts w:ascii="Symbol" w:hAnsi="Symbol" w:hint="default"/>
      </w:rPr>
    </w:lvl>
    <w:lvl w:ilvl="4" w:tplc="23AA7D56">
      <w:start w:val="1"/>
      <w:numFmt w:val="bullet"/>
      <w:lvlText w:val="o"/>
      <w:lvlJc w:val="left"/>
      <w:pPr>
        <w:ind w:left="3600" w:hanging="360"/>
      </w:pPr>
      <w:rPr>
        <w:rFonts w:ascii="Courier New" w:hAnsi="Courier New" w:hint="default"/>
      </w:rPr>
    </w:lvl>
    <w:lvl w:ilvl="5" w:tplc="CE7A949A">
      <w:start w:val="1"/>
      <w:numFmt w:val="bullet"/>
      <w:lvlText w:val=""/>
      <w:lvlJc w:val="left"/>
      <w:pPr>
        <w:ind w:left="4320" w:hanging="360"/>
      </w:pPr>
      <w:rPr>
        <w:rFonts w:ascii="Wingdings" w:hAnsi="Wingdings" w:hint="default"/>
      </w:rPr>
    </w:lvl>
    <w:lvl w:ilvl="6" w:tplc="6206069E">
      <w:start w:val="1"/>
      <w:numFmt w:val="bullet"/>
      <w:lvlText w:val=""/>
      <w:lvlJc w:val="left"/>
      <w:pPr>
        <w:ind w:left="5040" w:hanging="360"/>
      </w:pPr>
      <w:rPr>
        <w:rFonts w:ascii="Symbol" w:hAnsi="Symbol" w:hint="default"/>
      </w:rPr>
    </w:lvl>
    <w:lvl w:ilvl="7" w:tplc="3E2686BA">
      <w:start w:val="1"/>
      <w:numFmt w:val="bullet"/>
      <w:lvlText w:val="o"/>
      <w:lvlJc w:val="left"/>
      <w:pPr>
        <w:ind w:left="5760" w:hanging="360"/>
      </w:pPr>
      <w:rPr>
        <w:rFonts w:ascii="Courier New" w:hAnsi="Courier New" w:hint="default"/>
      </w:rPr>
    </w:lvl>
    <w:lvl w:ilvl="8" w:tplc="22E403B4">
      <w:start w:val="1"/>
      <w:numFmt w:val="bullet"/>
      <w:lvlText w:val=""/>
      <w:lvlJc w:val="left"/>
      <w:pPr>
        <w:ind w:left="6480" w:hanging="360"/>
      </w:pPr>
      <w:rPr>
        <w:rFonts w:ascii="Wingdings" w:hAnsi="Wingdings" w:hint="default"/>
      </w:rPr>
    </w:lvl>
  </w:abstractNum>
  <w:abstractNum w:abstractNumId="18" w15:restartNumberingAfterBreak="0">
    <w:nsid w:val="36E77BC9"/>
    <w:multiLevelType w:val="hybridMultilevel"/>
    <w:tmpl w:val="61B0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7E0537"/>
    <w:multiLevelType w:val="hybridMultilevel"/>
    <w:tmpl w:val="970E8838"/>
    <w:lvl w:ilvl="0" w:tplc="72A8F42C">
      <w:start w:val="1"/>
      <w:numFmt w:val="bullet"/>
      <w:lvlText w:val=""/>
      <w:lvlJc w:val="left"/>
      <w:pPr>
        <w:ind w:left="720" w:hanging="360"/>
      </w:pPr>
      <w:rPr>
        <w:rFonts w:ascii="Symbol" w:hAnsi="Symbol" w:hint="default"/>
      </w:rPr>
    </w:lvl>
    <w:lvl w:ilvl="1" w:tplc="DCA09C26">
      <w:start w:val="1"/>
      <w:numFmt w:val="bullet"/>
      <w:lvlText w:val="o"/>
      <w:lvlJc w:val="left"/>
      <w:pPr>
        <w:ind w:left="1440" w:hanging="360"/>
      </w:pPr>
      <w:rPr>
        <w:rFonts w:ascii="Courier New" w:hAnsi="Courier New" w:hint="default"/>
      </w:rPr>
    </w:lvl>
    <w:lvl w:ilvl="2" w:tplc="F0E2969C">
      <w:start w:val="1"/>
      <w:numFmt w:val="bullet"/>
      <w:lvlText w:val=""/>
      <w:lvlJc w:val="left"/>
      <w:pPr>
        <w:ind w:left="2160" w:hanging="360"/>
      </w:pPr>
      <w:rPr>
        <w:rFonts w:ascii="Wingdings" w:hAnsi="Wingdings" w:hint="default"/>
      </w:rPr>
    </w:lvl>
    <w:lvl w:ilvl="3" w:tplc="6FF8F756">
      <w:start w:val="1"/>
      <w:numFmt w:val="bullet"/>
      <w:lvlText w:val=""/>
      <w:lvlJc w:val="left"/>
      <w:pPr>
        <w:ind w:left="2880" w:hanging="360"/>
      </w:pPr>
      <w:rPr>
        <w:rFonts w:ascii="Symbol" w:hAnsi="Symbol" w:hint="default"/>
      </w:rPr>
    </w:lvl>
    <w:lvl w:ilvl="4" w:tplc="4A3AEC10">
      <w:start w:val="1"/>
      <w:numFmt w:val="bullet"/>
      <w:lvlText w:val="o"/>
      <w:lvlJc w:val="left"/>
      <w:pPr>
        <w:ind w:left="3600" w:hanging="360"/>
      </w:pPr>
      <w:rPr>
        <w:rFonts w:ascii="Courier New" w:hAnsi="Courier New" w:hint="default"/>
      </w:rPr>
    </w:lvl>
    <w:lvl w:ilvl="5" w:tplc="A74ECD68">
      <w:start w:val="1"/>
      <w:numFmt w:val="bullet"/>
      <w:lvlText w:val=""/>
      <w:lvlJc w:val="left"/>
      <w:pPr>
        <w:ind w:left="4320" w:hanging="360"/>
      </w:pPr>
      <w:rPr>
        <w:rFonts w:ascii="Wingdings" w:hAnsi="Wingdings" w:hint="default"/>
      </w:rPr>
    </w:lvl>
    <w:lvl w:ilvl="6" w:tplc="BDA864CE">
      <w:start w:val="1"/>
      <w:numFmt w:val="bullet"/>
      <w:lvlText w:val=""/>
      <w:lvlJc w:val="left"/>
      <w:pPr>
        <w:ind w:left="5040" w:hanging="360"/>
      </w:pPr>
      <w:rPr>
        <w:rFonts w:ascii="Symbol" w:hAnsi="Symbol" w:hint="default"/>
      </w:rPr>
    </w:lvl>
    <w:lvl w:ilvl="7" w:tplc="BBE60BE0">
      <w:start w:val="1"/>
      <w:numFmt w:val="bullet"/>
      <w:lvlText w:val="o"/>
      <w:lvlJc w:val="left"/>
      <w:pPr>
        <w:ind w:left="5760" w:hanging="360"/>
      </w:pPr>
      <w:rPr>
        <w:rFonts w:ascii="Courier New" w:hAnsi="Courier New" w:hint="default"/>
      </w:rPr>
    </w:lvl>
    <w:lvl w:ilvl="8" w:tplc="D1568106">
      <w:start w:val="1"/>
      <w:numFmt w:val="bullet"/>
      <w:lvlText w:val=""/>
      <w:lvlJc w:val="left"/>
      <w:pPr>
        <w:ind w:left="6480" w:hanging="360"/>
      </w:pPr>
      <w:rPr>
        <w:rFonts w:ascii="Wingdings" w:hAnsi="Wingdings" w:hint="default"/>
      </w:rPr>
    </w:lvl>
  </w:abstractNum>
  <w:abstractNum w:abstractNumId="20" w15:restartNumberingAfterBreak="0">
    <w:nsid w:val="3980141C"/>
    <w:multiLevelType w:val="hybridMultilevel"/>
    <w:tmpl w:val="8C425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77128F"/>
    <w:multiLevelType w:val="hybridMultilevel"/>
    <w:tmpl w:val="51D81F66"/>
    <w:lvl w:ilvl="0" w:tplc="FE12AE5C">
      <w:start w:val="1"/>
      <w:numFmt w:val="bullet"/>
      <w:lvlText w:val=""/>
      <w:lvlJc w:val="left"/>
      <w:pPr>
        <w:ind w:left="720" w:hanging="360"/>
      </w:pPr>
      <w:rPr>
        <w:rFonts w:ascii="Symbol" w:hAnsi="Symbol" w:hint="default"/>
      </w:rPr>
    </w:lvl>
    <w:lvl w:ilvl="1" w:tplc="7EE82B16">
      <w:start w:val="1"/>
      <w:numFmt w:val="bullet"/>
      <w:lvlText w:val="o"/>
      <w:lvlJc w:val="left"/>
      <w:pPr>
        <w:ind w:left="1440" w:hanging="360"/>
      </w:pPr>
      <w:rPr>
        <w:rFonts w:ascii="Courier New" w:hAnsi="Courier New" w:hint="default"/>
      </w:rPr>
    </w:lvl>
    <w:lvl w:ilvl="2" w:tplc="42BC7640">
      <w:start w:val="1"/>
      <w:numFmt w:val="bullet"/>
      <w:lvlText w:val=""/>
      <w:lvlJc w:val="left"/>
      <w:pPr>
        <w:ind w:left="2160" w:hanging="360"/>
      </w:pPr>
      <w:rPr>
        <w:rFonts w:ascii="Wingdings" w:hAnsi="Wingdings" w:hint="default"/>
      </w:rPr>
    </w:lvl>
    <w:lvl w:ilvl="3" w:tplc="033A0CF2">
      <w:start w:val="1"/>
      <w:numFmt w:val="bullet"/>
      <w:lvlText w:val=""/>
      <w:lvlJc w:val="left"/>
      <w:pPr>
        <w:ind w:left="2880" w:hanging="360"/>
      </w:pPr>
      <w:rPr>
        <w:rFonts w:ascii="Symbol" w:hAnsi="Symbol" w:hint="default"/>
      </w:rPr>
    </w:lvl>
    <w:lvl w:ilvl="4" w:tplc="EBE2041A">
      <w:start w:val="1"/>
      <w:numFmt w:val="bullet"/>
      <w:lvlText w:val="o"/>
      <w:lvlJc w:val="left"/>
      <w:pPr>
        <w:ind w:left="3600" w:hanging="360"/>
      </w:pPr>
      <w:rPr>
        <w:rFonts w:ascii="Courier New" w:hAnsi="Courier New" w:hint="default"/>
      </w:rPr>
    </w:lvl>
    <w:lvl w:ilvl="5" w:tplc="963E465A">
      <w:start w:val="1"/>
      <w:numFmt w:val="bullet"/>
      <w:lvlText w:val=""/>
      <w:lvlJc w:val="left"/>
      <w:pPr>
        <w:ind w:left="4320" w:hanging="360"/>
      </w:pPr>
      <w:rPr>
        <w:rFonts w:ascii="Wingdings" w:hAnsi="Wingdings" w:hint="default"/>
      </w:rPr>
    </w:lvl>
    <w:lvl w:ilvl="6" w:tplc="4CA00422">
      <w:start w:val="1"/>
      <w:numFmt w:val="bullet"/>
      <w:lvlText w:val=""/>
      <w:lvlJc w:val="left"/>
      <w:pPr>
        <w:ind w:left="5040" w:hanging="360"/>
      </w:pPr>
      <w:rPr>
        <w:rFonts w:ascii="Symbol" w:hAnsi="Symbol" w:hint="default"/>
      </w:rPr>
    </w:lvl>
    <w:lvl w:ilvl="7" w:tplc="F40ACEB6">
      <w:start w:val="1"/>
      <w:numFmt w:val="bullet"/>
      <w:lvlText w:val="o"/>
      <w:lvlJc w:val="left"/>
      <w:pPr>
        <w:ind w:left="5760" w:hanging="360"/>
      </w:pPr>
      <w:rPr>
        <w:rFonts w:ascii="Courier New" w:hAnsi="Courier New" w:hint="default"/>
      </w:rPr>
    </w:lvl>
    <w:lvl w:ilvl="8" w:tplc="9C2EFD5A">
      <w:start w:val="1"/>
      <w:numFmt w:val="bullet"/>
      <w:lvlText w:val=""/>
      <w:lvlJc w:val="left"/>
      <w:pPr>
        <w:ind w:left="6480" w:hanging="360"/>
      </w:pPr>
      <w:rPr>
        <w:rFonts w:ascii="Wingdings" w:hAnsi="Wingdings" w:hint="default"/>
      </w:rPr>
    </w:lvl>
  </w:abstractNum>
  <w:abstractNum w:abstractNumId="22" w15:restartNumberingAfterBreak="0">
    <w:nsid w:val="49CD0649"/>
    <w:multiLevelType w:val="hybridMultilevel"/>
    <w:tmpl w:val="88C0AE00"/>
    <w:lvl w:ilvl="0" w:tplc="ACACE132">
      <w:start w:val="1"/>
      <w:numFmt w:val="bullet"/>
      <w:lvlText w:val=""/>
      <w:lvlJc w:val="left"/>
      <w:pPr>
        <w:ind w:left="720" w:hanging="360"/>
      </w:pPr>
      <w:rPr>
        <w:rFonts w:ascii="Symbol" w:hAnsi="Symbol" w:hint="default"/>
      </w:rPr>
    </w:lvl>
    <w:lvl w:ilvl="1" w:tplc="F07AFEE0">
      <w:start w:val="1"/>
      <w:numFmt w:val="bullet"/>
      <w:lvlText w:val=""/>
      <w:lvlJc w:val="left"/>
      <w:pPr>
        <w:ind w:left="1440" w:hanging="360"/>
      </w:pPr>
      <w:rPr>
        <w:rFonts w:ascii="Symbol" w:hAnsi="Symbol" w:hint="default"/>
      </w:rPr>
    </w:lvl>
    <w:lvl w:ilvl="2" w:tplc="A0E280B6">
      <w:start w:val="1"/>
      <w:numFmt w:val="bullet"/>
      <w:lvlText w:val="o"/>
      <w:lvlJc w:val="left"/>
      <w:pPr>
        <w:ind w:left="2160" w:hanging="360"/>
      </w:pPr>
      <w:rPr>
        <w:rFonts w:ascii="Courier New" w:hAnsi="Courier New" w:hint="default"/>
      </w:rPr>
    </w:lvl>
    <w:lvl w:ilvl="3" w:tplc="60E6C180">
      <w:start w:val="1"/>
      <w:numFmt w:val="bullet"/>
      <w:lvlText w:val=""/>
      <w:lvlJc w:val="left"/>
      <w:pPr>
        <w:ind w:left="2880" w:hanging="360"/>
      </w:pPr>
      <w:rPr>
        <w:rFonts w:ascii="Symbol" w:hAnsi="Symbol" w:hint="default"/>
      </w:rPr>
    </w:lvl>
    <w:lvl w:ilvl="4" w:tplc="DB5872D0">
      <w:start w:val="1"/>
      <w:numFmt w:val="bullet"/>
      <w:lvlText w:val="o"/>
      <w:lvlJc w:val="left"/>
      <w:pPr>
        <w:ind w:left="3600" w:hanging="360"/>
      </w:pPr>
      <w:rPr>
        <w:rFonts w:ascii="Courier New" w:hAnsi="Courier New" w:hint="default"/>
      </w:rPr>
    </w:lvl>
    <w:lvl w:ilvl="5" w:tplc="FD9A870E">
      <w:start w:val="1"/>
      <w:numFmt w:val="bullet"/>
      <w:lvlText w:val=""/>
      <w:lvlJc w:val="left"/>
      <w:pPr>
        <w:ind w:left="4320" w:hanging="360"/>
      </w:pPr>
      <w:rPr>
        <w:rFonts w:ascii="Wingdings" w:hAnsi="Wingdings" w:hint="default"/>
      </w:rPr>
    </w:lvl>
    <w:lvl w:ilvl="6" w:tplc="B33E02F0">
      <w:start w:val="1"/>
      <w:numFmt w:val="bullet"/>
      <w:lvlText w:val=""/>
      <w:lvlJc w:val="left"/>
      <w:pPr>
        <w:ind w:left="5040" w:hanging="360"/>
      </w:pPr>
      <w:rPr>
        <w:rFonts w:ascii="Symbol" w:hAnsi="Symbol" w:hint="default"/>
      </w:rPr>
    </w:lvl>
    <w:lvl w:ilvl="7" w:tplc="1E643636">
      <w:start w:val="1"/>
      <w:numFmt w:val="bullet"/>
      <w:lvlText w:val="o"/>
      <w:lvlJc w:val="left"/>
      <w:pPr>
        <w:ind w:left="5760" w:hanging="360"/>
      </w:pPr>
      <w:rPr>
        <w:rFonts w:ascii="Courier New" w:hAnsi="Courier New" w:hint="default"/>
      </w:rPr>
    </w:lvl>
    <w:lvl w:ilvl="8" w:tplc="25187932">
      <w:start w:val="1"/>
      <w:numFmt w:val="bullet"/>
      <w:lvlText w:val=""/>
      <w:lvlJc w:val="left"/>
      <w:pPr>
        <w:ind w:left="6480" w:hanging="360"/>
      </w:pPr>
      <w:rPr>
        <w:rFonts w:ascii="Wingdings" w:hAnsi="Wingdings" w:hint="default"/>
      </w:rPr>
    </w:lvl>
  </w:abstractNum>
  <w:abstractNum w:abstractNumId="23" w15:restartNumberingAfterBreak="0">
    <w:nsid w:val="4DCD66DD"/>
    <w:multiLevelType w:val="hybridMultilevel"/>
    <w:tmpl w:val="CC963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40174C"/>
    <w:multiLevelType w:val="hybridMultilevel"/>
    <w:tmpl w:val="CA80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5D7A7B"/>
    <w:multiLevelType w:val="hybridMultilevel"/>
    <w:tmpl w:val="48D6AED4"/>
    <w:lvl w:ilvl="0" w:tplc="7BFE64EE">
      <w:start w:val="1"/>
      <w:numFmt w:val="bullet"/>
      <w:lvlText w:val=""/>
      <w:lvlJc w:val="left"/>
      <w:pPr>
        <w:ind w:left="720" w:hanging="360"/>
      </w:pPr>
      <w:rPr>
        <w:rFonts w:ascii="Symbol" w:hAnsi="Symbol" w:hint="default"/>
      </w:rPr>
    </w:lvl>
    <w:lvl w:ilvl="1" w:tplc="97761844">
      <w:start w:val="1"/>
      <w:numFmt w:val="bullet"/>
      <w:lvlText w:val="o"/>
      <w:lvlJc w:val="left"/>
      <w:pPr>
        <w:ind w:left="1440" w:hanging="360"/>
      </w:pPr>
      <w:rPr>
        <w:rFonts w:ascii="Courier New" w:hAnsi="Courier New" w:hint="default"/>
      </w:rPr>
    </w:lvl>
    <w:lvl w:ilvl="2" w:tplc="288A7B2C">
      <w:start w:val="1"/>
      <w:numFmt w:val="bullet"/>
      <w:lvlText w:val=""/>
      <w:lvlJc w:val="left"/>
      <w:pPr>
        <w:ind w:left="2160" w:hanging="360"/>
      </w:pPr>
      <w:rPr>
        <w:rFonts w:ascii="Wingdings" w:hAnsi="Wingdings" w:hint="default"/>
      </w:rPr>
    </w:lvl>
    <w:lvl w:ilvl="3" w:tplc="E1B438EC">
      <w:start w:val="1"/>
      <w:numFmt w:val="bullet"/>
      <w:lvlText w:val=""/>
      <w:lvlJc w:val="left"/>
      <w:pPr>
        <w:ind w:left="2880" w:hanging="360"/>
      </w:pPr>
      <w:rPr>
        <w:rFonts w:ascii="Symbol" w:hAnsi="Symbol" w:hint="default"/>
      </w:rPr>
    </w:lvl>
    <w:lvl w:ilvl="4" w:tplc="45F65824">
      <w:start w:val="1"/>
      <w:numFmt w:val="bullet"/>
      <w:lvlText w:val="o"/>
      <w:lvlJc w:val="left"/>
      <w:pPr>
        <w:ind w:left="3600" w:hanging="360"/>
      </w:pPr>
      <w:rPr>
        <w:rFonts w:ascii="Courier New" w:hAnsi="Courier New" w:hint="default"/>
      </w:rPr>
    </w:lvl>
    <w:lvl w:ilvl="5" w:tplc="AF72212E">
      <w:start w:val="1"/>
      <w:numFmt w:val="bullet"/>
      <w:lvlText w:val=""/>
      <w:lvlJc w:val="left"/>
      <w:pPr>
        <w:ind w:left="4320" w:hanging="360"/>
      </w:pPr>
      <w:rPr>
        <w:rFonts w:ascii="Wingdings" w:hAnsi="Wingdings" w:hint="default"/>
      </w:rPr>
    </w:lvl>
    <w:lvl w:ilvl="6" w:tplc="28164014">
      <w:start w:val="1"/>
      <w:numFmt w:val="bullet"/>
      <w:lvlText w:val=""/>
      <w:lvlJc w:val="left"/>
      <w:pPr>
        <w:ind w:left="5040" w:hanging="360"/>
      </w:pPr>
      <w:rPr>
        <w:rFonts w:ascii="Symbol" w:hAnsi="Symbol" w:hint="default"/>
      </w:rPr>
    </w:lvl>
    <w:lvl w:ilvl="7" w:tplc="A73E776E">
      <w:start w:val="1"/>
      <w:numFmt w:val="bullet"/>
      <w:lvlText w:val="o"/>
      <w:lvlJc w:val="left"/>
      <w:pPr>
        <w:ind w:left="5760" w:hanging="360"/>
      </w:pPr>
      <w:rPr>
        <w:rFonts w:ascii="Courier New" w:hAnsi="Courier New" w:hint="default"/>
      </w:rPr>
    </w:lvl>
    <w:lvl w:ilvl="8" w:tplc="58BA45EE">
      <w:start w:val="1"/>
      <w:numFmt w:val="bullet"/>
      <w:lvlText w:val=""/>
      <w:lvlJc w:val="left"/>
      <w:pPr>
        <w:ind w:left="6480" w:hanging="360"/>
      </w:pPr>
      <w:rPr>
        <w:rFonts w:ascii="Wingdings" w:hAnsi="Wingdings" w:hint="default"/>
      </w:rPr>
    </w:lvl>
  </w:abstractNum>
  <w:abstractNum w:abstractNumId="26" w15:restartNumberingAfterBreak="0">
    <w:nsid w:val="5D850F8B"/>
    <w:multiLevelType w:val="hybridMultilevel"/>
    <w:tmpl w:val="EF96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C914AE"/>
    <w:multiLevelType w:val="hybridMultilevel"/>
    <w:tmpl w:val="4A7C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21947"/>
    <w:multiLevelType w:val="hybridMultilevel"/>
    <w:tmpl w:val="F8F46C52"/>
    <w:lvl w:ilvl="0" w:tplc="1BC24EC4">
      <w:start w:val="1"/>
      <w:numFmt w:val="bullet"/>
      <w:lvlText w:val=""/>
      <w:lvlJc w:val="left"/>
      <w:pPr>
        <w:ind w:left="720" w:hanging="360"/>
      </w:pPr>
      <w:rPr>
        <w:rFonts w:ascii="Symbol" w:hAnsi="Symbol" w:hint="default"/>
      </w:rPr>
    </w:lvl>
    <w:lvl w:ilvl="1" w:tplc="32DEC70A">
      <w:start w:val="1"/>
      <w:numFmt w:val="bullet"/>
      <w:lvlText w:val="o"/>
      <w:lvlJc w:val="left"/>
      <w:pPr>
        <w:ind w:left="1440" w:hanging="360"/>
      </w:pPr>
      <w:rPr>
        <w:rFonts w:ascii="Courier New" w:hAnsi="Courier New" w:hint="default"/>
      </w:rPr>
    </w:lvl>
    <w:lvl w:ilvl="2" w:tplc="85046330">
      <w:start w:val="1"/>
      <w:numFmt w:val="bullet"/>
      <w:lvlText w:val=""/>
      <w:lvlJc w:val="left"/>
      <w:pPr>
        <w:ind w:left="2160" w:hanging="360"/>
      </w:pPr>
      <w:rPr>
        <w:rFonts w:ascii="Wingdings" w:hAnsi="Wingdings" w:hint="default"/>
      </w:rPr>
    </w:lvl>
    <w:lvl w:ilvl="3" w:tplc="C31E0F46">
      <w:start w:val="1"/>
      <w:numFmt w:val="bullet"/>
      <w:lvlText w:val=""/>
      <w:lvlJc w:val="left"/>
      <w:pPr>
        <w:ind w:left="2880" w:hanging="360"/>
      </w:pPr>
      <w:rPr>
        <w:rFonts w:ascii="Symbol" w:hAnsi="Symbol" w:hint="default"/>
      </w:rPr>
    </w:lvl>
    <w:lvl w:ilvl="4" w:tplc="5BEE2074">
      <w:start w:val="1"/>
      <w:numFmt w:val="bullet"/>
      <w:lvlText w:val="o"/>
      <w:lvlJc w:val="left"/>
      <w:pPr>
        <w:ind w:left="3600" w:hanging="360"/>
      </w:pPr>
      <w:rPr>
        <w:rFonts w:ascii="Courier New" w:hAnsi="Courier New" w:hint="default"/>
      </w:rPr>
    </w:lvl>
    <w:lvl w:ilvl="5" w:tplc="651EC206">
      <w:start w:val="1"/>
      <w:numFmt w:val="bullet"/>
      <w:lvlText w:val=""/>
      <w:lvlJc w:val="left"/>
      <w:pPr>
        <w:ind w:left="4320" w:hanging="360"/>
      </w:pPr>
      <w:rPr>
        <w:rFonts w:ascii="Wingdings" w:hAnsi="Wingdings" w:hint="default"/>
      </w:rPr>
    </w:lvl>
    <w:lvl w:ilvl="6" w:tplc="03A642CA">
      <w:start w:val="1"/>
      <w:numFmt w:val="bullet"/>
      <w:lvlText w:val=""/>
      <w:lvlJc w:val="left"/>
      <w:pPr>
        <w:ind w:left="5040" w:hanging="360"/>
      </w:pPr>
      <w:rPr>
        <w:rFonts w:ascii="Symbol" w:hAnsi="Symbol" w:hint="default"/>
      </w:rPr>
    </w:lvl>
    <w:lvl w:ilvl="7" w:tplc="A9243BC2">
      <w:start w:val="1"/>
      <w:numFmt w:val="bullet"/>
      <w:lvlText w:val="o"/>
      <w:lvlJc w:val="left"/>
      <w:pPr>
        <w:ind w:left="5760" w:hanging="360"/>
      </w:pPr>
      <w:rPr>
        <w:rFonts w:ascii="Courier New" w:hAnsi="Courier New" w:hint="default"/>
      </w:rPr>
    </w:lvl>
    <w:lvl w:ilvl="8" w:tplc="E42E3554">
      <w:start w:val="1"/>
      <w:numFmt w:val="bullet"/>
      <w:lvlText w:val=""/>
      <w:lvlJc w:val="left"/>
      <w:pPr>
        <w:ind w:left="6480" w:hanging="360"/>
      </w:pPr>
      <w:rPr>
        <w:rFonts w:ascii="Wingdings" w:hAnsi="Wingdings" w:hint="default"/>
      </w:rPr>
    </w:lvl>
  </w:abstractNum>
  <w:abstractNum w:abstractNumId="29" w15:restartNumberingAfterBreak="0">
    <w:nsid w:val="6E4523F5"/>
    <w:multiLevelType w:val="hybridMultilevel"/>
    <w:tmpl w:val="41AA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1D31BA"/>
    <w:multiLevelType w:val="hybridMultilevel"/>
    <w:tmpl w:val="EEACD064"/>
    <w:lvl w:ilvl="0" w:tplc="0CD4A6D2">
      <w:start w:val="1"/>
      <w:numFmt w:val="bullet"/>
      <w:lvlText w:val=""/>
      <w:lvlJc w:val="left"/>
      <w:pPr>
        <w:ind w:left="720" w:hanging="360"/>
      </w:pPr>
      <w:rPr>
        <w:rFonts w:ascii="Symbol" w:hAnsi="Symbol" w:hint="default"/>
      </w:rPr>
    </w:lvl>
    <w:lvl w:ilvl="1" w:tplc="55E0D814">
      <w:start w:val="1"/>
      <w:numFmt w:val="bullet"/>
      <w:lvlText w:val="o"/>
      <w:lvlJc w:val="left"/>
      <w:pPr>
        <w:ind w:left="1440" w:hanging="360"/>
      </w:pPr>
      <w:rPr>
        <w:rFonts w:ascii="Courier New" w:hAnsi="Courier New" w:hint="default"/>
      </w:rPr>
    </w:lvl>
    <w:lvl w:ilvl="2" w:tplc="32FAFCB8">
      <w:start w:val="1"/>
      <w:numFmt w:val="bullet"/>
      <w:lvlText w:val=""/>
      <w:lvlJc w:val="left"/>
      <w:pPr>
        <w:ind w:left="2160" w:hanging="360"/>
      </w:pPr>
      <w:rPr>
        <w:rFonts w:ascii="Wingdings" w:hAnsi="Wingdings" w:hint="default"/>
      </w:rPr>
    </w:lvl>
    <w:lvl w:ilvl="3" w:tplc="B7FA7626">
      <w:start w:val="1"/>
      <w:numFmt w:val="bullet"/>
      <w:lvlText w:val=""/>
      <w:lvlJc w:val="left"/>
      <w:pPr>
        <w:ind w:left="2880" w:hanging="360"/>
      </w:pPr>
      <w:rPr>
        <w:rFonts w:ascii="Symbol" w:hAnsi="Symbol" w:hint="default"/>
      </w:rPr>
    </w:lvl>
    <w:lvl w:ilvl="4" w:tplc="005E6B70">
      <w:start w:val="1"/>
      <w:numFmt w:val="bullet"/>
      <w:lvlText w:val="o"/>
      <w:lvlJc w:val="left"/>
      <w:pPr>
        <w:ind w:left="3600" w:hanging="360"/>
      </w:pPr>
      <w:rPr>
        <w:rFonts w:ascii="Courier New" w:hAnsi="Courier New" w:hint="default"/>
      </w:rPr>
    </w:lvl>
    <w:lvl w:ilvl="5" w:tplc="4A3442F0">
      <w:start w:val="1"/>
      <w:numFmt w:val="bullet"/>
      <w:lvlText w:val=""/>
      <w:lvlJc w:val="left"/>
      <w:pPr>
        <w:ind w:left="4320" w:hanging="360"/>
      </w:pPr>
      <w:rPr>
        <w:rFonts w:ascii="Wingdings" w:hAnsi="Wingdings" w:hint="default"/>
      </w:rPr>
    </w:lvl>
    <w:lvl w:ilvl="6" w:tplc="60B8123C">
      <w:start w:val="1"/>
      <w:numFmt w:val="bullet"/>
      <w:lvlText w:val=""/>
      <w:lvlJc w:val="left"/>
      <w:pPr>
        <w:ind w:left="5040" w:hanging="360"/>
      </w:pPr>
      <w:rPr>
        <w:rFonts w:ascii="Symbol" w:hAnsi="Symbol" w:hint="default"/>
      </w:rPr>
    </w:lvl>
    <w:lvl w:ilvl="7" w:tplc="C3DC50F6">
      <w:start w:val="1"/>
      <w:numFmt w:val="bullet"/>
      <w:lvlText w:val="o"/>
      <w:lvlJc w:val="left"/>
      <w:pPr>
        <w:ind w:left="5760" w:hanging="360"/>
      </w:pPr>
      <w:rPr>
        <w:rFonts w:ascii="Courier New" w:hAnsi="Courier New" w:hint="default"/>
      </w:rPr>
    </w:lvl>
    <w:lvl w:ilvl="8" w:tplc="3DF2E3A8">
      <w:start w:val="1"/>
      <w:numFmt w:val="bullet"/>
      <w:lvlText w:val=""/>
      <w:lvlJc w:val="left"/>
      <w:pPr>
        <w:ind w:left="6480" w:hanging="360"/>
      </w:pPr>
      <w:rPr>
        <w:rFonts w:ascii="Wingdings" w:hAnsi="Wingdings" w:hint="default"/>
      </w:rPr>
    </w:lvl>
  </w:abstractNum>
  <w:abstractNum w:abstractNumId="31" w15:restartNumberingAfterBreak="0">
    <w:nsid w:val="7BF53E3E"/>
    <w:multiLevelType w:val="hybridMultilevel"/>
    <w:tmpl w:val="4300C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8"/>
  </w:num>
  <w:num w:numId="4">
    <w:abstractNumId w:val="8"/>
  </w:num>
  <w:num w:numId="5">
    <w:abstractNumId w:val="21"/>
  </w:num>
  <w:num w:numId="6">
    <w:abstractNumId w:val="5"/>
  </w:num>
  <w:num w:numId="7">
    <w:abstractNumId w:val="2"/>
  </w:num>
  <w:num w:numId="8">
    <w:abstractNumId w:val="6"/>
  </w:num>
  <w:num w:numId="9">
    <w:abstractNumId w:val="22"/>
  </w:num>
  <w:num w:numId="10">
    <w:abstractNumId w:val="30"/>
  </w:num>
  <w:num w:numId="11">
    <w:abstractNumId w:val="17"/>
  </w:num>
  <w:num w:numId="12">
    <w:abstractNumId w:val="13"/>
  </w:num>
  <w:num w:numId="13">
    <w:abstractNumId w:val="10"/>
  </w:num>
  <w:num w:numId="14">
    <w:abstractNumId w:val="25"/>
  </w:num>
  <w:num w:numId="15">
    <w:abstractNumId w:val="19"/>
  </w:num>
  <w:num w:numId="16">
    <w:abstractNumId w:val="26"/>
  </w:num>
  <w:num w:numId="17">
    <w:abstractNumId w:val="0"/>
  </w:num>
  <w:num w:numId="18">
    <w:abstractNumId w:val="24"/>
  </w:num>
  <w:num w:numId="19">
    <w:abstractNumId w:val="4"/>
  </w:num>
  <w:num w:numId="20">
    <w:abstractNumId w:val="14"/>
  </w:num>
  <w:num w:numId="21">
    <w:abstractNumId w:val="3"/>
  </w:num>
  <w:num w:numId="22">
    <w:abstractNumId w:val="1"/>
  </w:num>
  <w:num w:numId="23">
    <w:abstractNumId w:val="16"/>
  </w:num>
  <w:num w:numId="24">
    <w:abstractNumId w:val="7"/>
  </w:num>
  <w:num w:numId="25">
    <w:abstractNumId w:val="0"/>
  </w:num>
  <w:num w:numId="26">
    <w:abstractNumId w:val="0"/>
  </w:num>
  <w:num w:numId="27">
    <w:abstractNumId w:val="27"/>
  </w:num>
  <w:num w:numId="28">
    <w:abstractNumId w:val="15"/>
  </w:num>
  <w:num w:numId="29">
    <w:abstractNumId w:val="29"/>
  </w:num>
  <w:num w:numId="30">
    <w:abstractNumId w:val="31"/>
  </w:num>
  <w:num w:numId="31">
    <w:abstractNumId w:val="11"/>
  </w:num>
  <w:num w:numId="32">
    <w:abstractNumId w:val="18"/>
  </w:num>
  <w:num w:numId="33">
    <w:abstractNumId w:val="2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VerticalSpacing w:val="360"/>
  <w:displayHorizontalDrawingGridEvery w:val="0"/>
  <w:doNotUseMarginsForDrawingGridOrigin/>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WNTabType_0" w:val="0"/>
    <w:docVar w:name="EnableWordNotes" w:val="0"/>
  </w:docVars>
  <w:rsids>
    <w:rsidRoot w:val="00C6362D"/>
    <w:rsid w:val="000135F1"/>
    <w:rsid w:val="000242B2"/>
    <w:rsid w:val="000362B1"/>
    <w:rsid w:val="00037E89"/>
    <w:rsid w:val="00047AE2"/>
    <w:rsid w:val="000507A9"/>
    <w:rsid w:val="00067794"/>
    <w:rsid w:val="00067B11"/>
    <w:rsid w:val="00080065"/>
    <w:rsid w:val="00084E39"/>
    <w:rsid w:val="0008706A"/>
    <w:rsid w:val="0009398C"/>
    <w:rsid w:val="000A1A7E"/>
    <w:rsid w:val="000A57AC"/>
    <w:rsid w:val="000A6B88"/>
    <w:rsid w:val="000A6C5F"/>
    <w:rsid w:val="000B49BE"/>
    <w:rsid w:val="000B6CBC"/>
    <w:rsid w:val="000D21C8"/>
    <w:rsid w:val="000E247C"/>
    <w:rsid w:val="000E5B46"/>
    <w:rsid w:val="000E6F44"/>
    <w:rsid w:val="000F4846"/>
    <w:rsid w:val="000F59AD"/>
    <w:rsid w:val="00103E8E"/>
    <w:rsid w:val="001113BF"/>
    <w:rsid w:val="001243C1"/>
    <w:rsid w:val="00124BB5"/>
    <w:rsid w:val="00132E63"/>
    <w:rsid w:val="001610E9"/>
    <w:rsid w:val="001629F2"/>
    <w:rsid w:val="001708BE"/>
    <w:rsid w:val="001710AE"/>
    <w:rsid w:val="00171EB6"/>
    <w:rsid w:val="00177628"/>
    <w:rsid w:val="001838EA"/>
    <w:rsid w:val="001A0598"/>
    <w:rsid w:val="001B0F04"/>
    <w:rsid w:val="001B520E"/>
    <w:rsid w:val="001C0707"/>
    <w:rsid w:val="001E2A05"/>
    <w:rsid w:val="001E47AC"/>
    <w:rsid w:val="001E5838"/>
    <w:rsid w:val="001F0EA2"/>
    <w:rsid w:val="001F4F91"/>
    <w:rsid w:val="001F6DB4"/>
    <w:rsid w:val="00202903"/>
    <w:rsid w:val="002049DC"/>
    <w:rsid w:val="00205FFB"/>
    <w:rsid w:val="00206D02"/>
    <w:rsid w:val="00206D52"/>
    <w:rsid w:val="00214174"/>
    <w:rsid w:val="00216229"/>
    <w:rsid w:val="002167B7"/>
    <w:rsid w:val="00235944"/>
    <w:rsid w:val="002372F6"/>
    <w:rsid w:val="00241AF4"/>
    <w:rsid w:val="00254CCD"/>
    <w:rsid w:val="00264A12"/>
    <w:rsid w:val="00274E35"/>
    <w:rsid w:val="0028014D"/>
    <w:rsid w:val="00286ADA"/>
    <w:rsid w:val="00287AC8"/>
    <w:rsid w:val="00295181"/>
    <w:rsid w:val="002B401B"/>
    <w:rsid w:val="002C2D9C"/>
    <w:rsid w:val="002D3053"/>
    <w:rsid w:val="002D4566"/>
    <w:rsid w:val="002D467B"/>
    <w:rsid w:val="002D53D8"/>
    <w:rsid w:val="002E69E6"/>
    <w:rsid w:val="002F47A6"/>
    <w:rsid w:val="002F5416"/>
    <w:rsid w:val="0030119F"/>
    <w:rsid w:val="0030531F"/>
    <w:rsid w:val="00316354"/>
    <w:rsid w:val="0032188C"/>
    <w:rsid w:val="003338EC"/>
    <w:rsid w:val="00334716"/>
    <w:rsid w:val="00334AFE"/>
    <w:rsid w:val="00350FCE"/>
    <w:rsid w:val="003522D7"/>
    <w:rsid w:val="00364903"/>
    <w:rsid w:val="00370399"/>
    <w:rsid w:val="003715C8"/>
    <w:rsid w:val="003752FD"/>
    <w:rsid w:val="003A1048"/>
    <w:rsid w:val="003C120A"/>
    <w:rsid w:val="003C6083"/>
    <w:rsid w:val="003D1884"/>
    <w:rsid w:val="003D6E8D"/>
    <w:rsid w:val="003E4EEF"/>
    <w:rsid w:val="003F597D"/>
    <w:rsid w:val="004015DB"/>
    <w:rsid w:val="00403D97"/>
    <w:rsid w:val="00411F34"/>
    <w:rsid w:val="00424DBE"/>
    <w:rsid w:val="0043165E"/>
    <w:rsid w:val="004361B6"/>
    <w:rsid w:val="00451C7C"/>
    <w:rsid w:val="00455BA1"/>
    <w:rsid w:val="0046228A"/>
    <w:rsid w:val="00483EF1"/>
    <w:rsid w:val="004B05CA"/>
    <w:rsid w:val="004B0921"/>
    <w:rsid w:val="004B7777"/>
    <w:rsid w:val="004C07E6"/>
    <w:rsid w:val="004C5E20"/>
    <w:rsid w:val="004C7112"/>
    <w:rsid w:val="004C7FB4"/>
    <w:rsid w:val="004D450E"/>
    <w:rsid w:val="004D4A3D"/>
    <w:rsid w:val="004D66D6"/>
    <w:rsid w:val="004E51E6"/>
    <w:rsid w:val="004E658C"/>
    <w:rsid w:val="004F2A2E"/>
    <w:rsid w:val="004F2FB1"/>
    <w:rsid w:val="004F5244"/>
    <w:rsid w:val="004F641A"/>
    <w:rsid w:val="00504314"/>
    <w:rsid w:val="00510172"/>
    <w:rsid w:val="00515341"/>
    <w:rsid w:val="005252AF"/>
    <w:rsid w:val="00533C95"/>
    <w:rsid w:val="00541C18"/>
    <w:rsid w:val="00550775"/>
    <w:rsid w:val="00564210"/>
    <w:rsid w:val="00574756"/>
    <w:rsid w:val="00590739"/>
    <w:rsid w:val="0059178F"/>
    <w:rsid w:val="005A7DA9"/>
    <w:rsid w:val="005B5154"/>
    <w:rsid w:val="005B5A4F"/>
    <w:rsid w:val="005B5F71"/>
    <w:rsid w:val="005C0D25"/>
    <w:rsid w:val="005E5A3A"/>
    <w:rsid w:val="005E74CE"/>
    <w:rsid w:val="005F22C2"/>
    <w:rsid w:val="00606186"/>
    <w:rsid w:val="0061097A"/>
    <w:rsid w:val="00612028"/>
    <w:rsid w:val="00613D12"/>
    <w:rsid w:val="00614438"/>
    <w:rsid w:val="00623038"/>
    <w:rsid w:val="00627A43"/>
    <w:rsid w:val="0063089E"/>
    <w:rsid w:val="00630E26"/>
    <w:rsid w:val="00641BF1"/>
    <w:rsid w:val="00643BD5"/>
    <w:rsid w:val="00646C3F"/>
    <w:rsid w:val="006506B4"/>
    <w:rsid w:val="00661506"/>
    <w:rsid w:val="00690F71"/>
    <w:rsid w:val="00693017"/>
    <w:rsid w:val="006A70BD"/>
    <w:rsid w:val="006B105A"/>
    <w:rsid w:val="006B2C2C"/>
    <w:rsid w:val="006B328C"/>
    <w:rsid w:val="006C77AB"/>
    <w:rsid w:val="006D11A2"/>
    <w:rsid w:val="006E1050"/>
    <w:rsid w:val="006E3810"/>
    <w:rsid w:val="006E773E"/>
    <w:rsid w:val="00702CAA"/>
    <w:rsid w:val="00705A15"/>
    <w:rsid w:val="007065EF"/>
    <w:rsid w:val="00716E4A"/>
    <w:rsid w:val="00746C34"/>
    <w:rsid w:val="0075187C"/>
    <w:rsid w:val="00756C8F"/>
    <w:rsid w:val="007B1853"/>
    <w:rsid w:val="007B19B4"/>
    <w:rsid w:val="007B260D"/>
    <w:rsid w:val="007C0099"/>
    <w:rsid w:val="007C0B6E"/>
    <w:rsid w:val="007C4A89"/>
    <w:rsid w:val="007D0529"/>
    <w:rsid w:val="007F7B3C"/>
    <w:rsid w:val="00825D4B"/>
    <w:rsid w:val="00827B2C"/>
    <w:rsid w:val="00836B33"/>
    <w:rsid w:val="00836B50"/>
    <w:rsid w:val="008410AB"/>
    <w:rsid w:val="00842FE2"/>
    <w:rsid w:val="00844A00"/>
    <w:rsid w:val="0084624F"/>
    <w:rsid w:val="00854EC1"/>
    <w:rsid w:val="00856F54"/>
    <w:rsid w:val="008577C1"/>
    <w:rsid w:val="008707F0"/>
    <w:rsid w:val="00870B47"/>
    <w:rsid w:val="008747EF"/>
    <w:rsid w:val="0087520E"/>
    <w:rsid w:val="00877312"/>
    <w:rsid w:val="00885B6C"/>
    <w:rsid w:val="0089245C"/>
    <w:rsid w:val="008A4E58"/>
    <w:rsid w:val="008B6A67"/>
    <w:rsid w:val="008C3DB4"/>
    <w:rsid w:val="008C7DB9"/>
    <w:rsid w:val="008D056B"/>
    <w:rsid w:val="008D19D6"/>
    <w:rsid w:val="008E46D6"/>
    <w:rsid w:val="0090033C"/>
    <w:rsid w:val="00952B5A"/>
    <w:rsid w:val="0096096E"/>
    <w:rsid w:val="00960F9C"/>
    <w:rsid w:val="00962496"/>
    <w:rsid w:val="00962EA9"/>
    <w:rsid w:val="00991BA5"/>
    <w:rsid w:val="009B02E4"/>
    <w:rsid w:val="009B365A"/>
    <w:rsid w:val="009C1136"/>
    <w:rsid w:val="009C3154"/>
    <w:rsid w:val="009E6512"/>
    <w:rsid w:val="009F31BD"/>
    <w:rsid w:val="009F512B"/>
    <w:rsid w:val="00A005D0"/>
    <w:rsid w:val="00A079B1"/>
    <w:rsid w:val="00A110DE"/>
    <w:rsid w:val="00A23542"/>
    <w:rsid w:val="00A53C7A"/>
    <w:rsid w:val="00A56B63"/>
    <w:rsid w:val="00A612AB"/>
    <w:rsid w:val="00A65EF6"/>
    <w:rsid w:val="00A8584D"/>
    <w:rsid w:val="00A86658"/>
    <w:rsid w:val="00A961F0"/>
    <w:rsid w:val="00AB5F3D"/>
    <w:rsid w:val="00AC0833"/>
    <w:rsid w:val="00AC58E3"/>
    <w:rsid w:val="00AD24A6"/>
    <w:rsid w:val="00AD7937"/>
    <w:rsid w:val="00AE4DA7"/>
    <w:rsid w:val="00AF1DFA"/>
    <w:rsid w:val="00AF522E"/>
    <w:rsid w:val="00AF57FD"/>
    <w:rsid w:val="00B022AE"/>
    <w:rsid w:val="00B05254"/>
    <w:rsid w:val="00B12562"/>
    <w:rsid w:val="00B26C6B"/>
    <w:rsid w:val="00B346C9"/>
    <w:rsid w:val="00B411BF"/>
    <w:rsid w:val="00B430A0"/>
    <w:rsid w:val="00B45144"/>
    <w:rsid w:val="00B50F5D"/>
    <w:rsid w:val="00B621A8"/>
    <w:rsid w:val="00B83FF8"/>
    <w:rsid w:val="00B86C4D"/>
    <w:rsid w:val="00B901F4"/>
    <w:rsid w:val="00B90E0A"/>
    <w:rsid w:val="00B94201"/>
    <w:rsid w:val="00BA4CFB"/>
    <w:rsid w:val="00BA6282"/>
    <w:rsid w:val="00BB7870"/>
    <w:rsid w:val="00BC4906"/>
    <w:rsid w:val="00BD3379"/>
    <w:rsid w:val="00BE0458"/>
    <w:rsid w:val="00BF11BA"/>
    <w:rsid w:val="00C00291"/>
    <w:rsid w:val="00C06743"/>
    <w:rsid w:val="00C07F30"/>
    <w:rsid w:val="00C26F7F"/>
    <w:rsid w:val="00C319A5"/>
    <w:rsid w:val="00C3646B"/>
    <w:rsid w:val="00C44608"/>
    <w:rsid w:val="00C53BE3"/>
    <w:rsid w:val="00C6362D"/>
    <w:rsid w:val="00C7089F"/>
    <w:rsid w:val="00C80048"/>
    <w:rsid w:val="00C86DA6"/>
    <w:rsid w:val="00C86EAF"/>
    <w:rsid w:val="00CA0367"/>
    <w:rsid w:val="00CC4817"/>
    <w:rsid w:val="00CC596D"/>
    <w:rsid w:val="00CC67CC"/>
    <w:rsid w:val="00CF745C"/>
    <w:rsid w:val="00CF784D"/>
    <w:rsid w:val="00D15928"/>
    <w:rsid w:val="00D26B71"/>
    <w:rsid w:val="00D306B4"/>
    <w:rsid w:val="00D41472"/>
    <w:rsid w:val="00D50D89"/>
    <w:rsid w:val="00D5175E"/>
    <w:rsid w:val="00D550A6"/>
    <w:rsid w:val="00D55454"/>
    <w:rsid w:val="00D678FC"/>
    <w:rsid w:val="00D70DBA"/>
    <w:rsid w:val="00D8242E"/>
    <w:rsid w:val="00D8690A"/>
    <w:rsid w:val="00D90D06"/>
    <w:rsid w:val="00D94EDD"/>
    <w:rsid w:val="00D9682D"/>
    <w:rsid w:val="00DB6B3C"/>
    <w:rsid w:val="00DC5540"/>
    <w:rsid w:val="00DD21A2"/>
    <w:rsid w:val="00DD364A"/>
    <w:rsid w:val="00DD5504"/>
    <w:rsid w:val="00DE093D"/>
    <w:rsid w:val="00DE7917"/>
    <w:rsid w:val="00DF48AF"/>
    <w:rsid w:val="00DF6E5C"/>
    <w:rsid w:val="00E03218"/>
    <w:rsid w:val="00E035D8"/>
    <w:rsid w:val="00E0410E"/>
    <w:rsid w:val="00E17ED9"/>
    <w:rsid w:val="00E22A79"/>
    <w:rsid w:val="00E354BE"/>
    <w:rsid w:val="00E4492B"/>
    <w:rsid w:val="00E46A27"/>
    <w:rsid w:val="00E5389A"/>
    <w:rsid w:val="00E54FFB"/>
    <w:rsid w:val="00E61682"/>
    <w:rsid w:val="00E64371"/>
    <w:rsid w:val="00E73238"/>
    <w:rsid w:val="00E82245"/>
    <w:rsid w:val="00E85789"/>
    <w:rsid w:val="00EB24AC"/>
    <w:rsid w:val="00EB335D"/>
    <w:rsid w:val="00EC2825"/>
    <w:rsid w:val="00EC42D1"/>
    <w:rsid w:val="00EC458F"/>
    <w:rsid w:val="00ED033B"/>
    <w:rsid w:val="00ED76FB"/>
    <w:rsid w:val="00EE2581"/>
    <w:rsid w:val="00F0200E"/>
    <w:rsid w:val="00F032E4"/>
    <w:rsid w:val="00F036E5"/>
    <w:rsid w:val="00F04A31"/>
    <w:rsid w:val="00F07B0E"/>
    <w:rsid w:val="00F417BA"/>
    <w:rsid w:val="00F426FD"/>
    <w:rsid w:val="00F50701"/>
    <w:rsid w:val="00F72D3B"/>
    <w:rsid w:val="00F75497"/>
    <w:rsid w:val="00F75E6C"/>
    <w:rsid w:val="00F773D4"/>
    <w:rsid w:val="00F77C4B"/>
    <w:rsid w:val="00F9527A"/>
    <w:rsid w:val="00FA4EF7"/>
    <w:rsid w:val="00FB53CC"/>
    <w:rsid w:val="00FC1FCB"/>
    <w:rsid w:val="00FC7E94"/>
    <w:rsid w:val="00FD2830"/>
    <w:rsid w:val="00FD3A53"/>
    <w:rsid w:val="00FE05A9"/>
    <w:rsid w:val="0554A5CD"/>
    <w:rsid w:val="10263802"/>
    <w:rsid w:val="1026D6E8"/>
    <w:rsid w:val="1BDA49E7"/>
    <w:rsid w:val="1D2D846C"/>
    <w:rsid w:val="25CB32DD"/>
    <w:rsid w:val="3338E52B"/>
    <w:rsid w:val="462DE1A7"/>
    <w:rsid w:val="49F851F0"/>
    <w:rsid w:val="4E129490"/>
    <w:rsid w:val="518B42C6"/>
    <w:rsid w:val="5298B566"/>
    <w:rsid w:val="5512F6AD"/>
    <w:rsid w:val="5523CDBC"/>
    <w:rsid w:val="55C8E62E"/>
    <w:rsid w:val="5674E4D3"/>
    <w:rsid w:val="69BE64AD"/>
    <w:rsid w:val="6CC5CE71"/>
    <w:rsid w:val="70210995"/>
    <w:rsid w:val="7B52A9F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A34CCD8"/>
  <w15:docId w15:val="{E760540A-04E5-4043-BF1D-A6D4F297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C7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E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E35"/>
    <w:rPr>
      <w:rFonts w:ascii="Lucida Grande" w:hAnsi="Lucida Grande" w:cs="Lucida Grande"/>
      <w:sz w:val="18"/>
      <w:szCs w:val="18"/>
    </w:rPr>
  </w:style>
  <w:style w:type="paragraph" w:styleId="Title">
    <w:name w:val="Title"/>
    <w:basedOn w:val="Normal"/>
    <w:next w:val="Normal"/>
    <w:link w:val="TitleChar"/>
    <w:qFormat/>
    <w:rsid w:val="00C6362D"/>
    <w:pPr>
      <w:spacing w:before="120" w:after="40"/>
    </w:pPr>
    <w:rPr>
      <w:rFonts w:asciiTheme="majorHAnsi" w:eastAsiaTheme="majorEastAsia" w:hAnsiTheme="majorHAnsi" w:cstheme="majorBidi"/>
      <w:color w:val="C0504D" w:themeColor="accent2"/>
      <w:sz w:val="50"/>
      <w:szCs w:val="50"/>
    </w:rPr>
  </w:style>
  <w:style w:type="character" w:customStyle="1" w:styleId="TitleChar">
    <w:name w:val="Title Char"/>
    <w:basedOn w:val="DefaultParagraphFont"/>
    <w:link w:val="Title"/>
    <w:rsid w:val="00C6362D"/>
    <w:rPr>
      <w:rFonts w:asciiTheme="majorHAnsi" w:eastAsiaTheme="majorEastAsia" w:hAnsiTheme="majorHAnsi" w:cstheme="majorBidi"/>
      <w:color w:val="C0504D" w:themeColor="accent2"/>
      <w:sz w:val="50"/>
      <w:szCs w:val="50"/>
    </w:rPr>
  </w:style>
  <w:style w:type="table" w:styleId="TableGrid">
    <w:name w:val="Table Grid"/>
    <w:basedOn w:val="TableNormal"/>
    <w:uiPriority w:val="59"/>
    <w:rsid w:val="00C63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598"/>
    <w:pPr>
      <w:ind w:left="720"/>
      <w:contextualSpacing/>
    </w:pPr>
  </w:style>
  <w:style w:type="paragraph" w:customStyle="1" w:styleId="NoteLevel11">
    <w:name w:val="Note Level 11"/>
    <w:basedOn w:val="Normal"/>
    <w:uiPriority w:val="99"/>
    <w:unhideWhenUsed/>
    <w:rsid w:val="00870B47"/>
    <w:pPr>
      <w:keepNext/>
      <w:numPr>
        <w:numId w:val="17"/>
      </w:numPr>
      <w:contextualSpacing/>
      <w:outlineLvl w:val="0"/>
    </w:pPr>
    <w:rPr>
      <w:rFonts w:ascii="Verdana" w:hAnsi="Verdana"/>
    </w:rPr>
  </w:style>
  <w:style w:type="paragraph" w:customStyle="1" w:styleId="NoteLevel21">
    <w:name w:val="Note Level 21"/>
    <w:basedOn w:val="Normal"/>
    <w:uiPriority w:val="99"/>
    <w:unhideWhenUsed/>
    <w:rsid w:val="00870B47"/>
    <w:pPr>
      <w:keepNext/>
      <w:numPr>
        <w:ilvl w:val="1"/>
        <w:numId w:val="17"/>
      </w:numPr>
      <w:contextualSpacing/>
      <w:outlineLvl w:val="1"/>
    </w:pPr>
    <w:rPr>
      <w:rFonts w:ascii="Verdana" w:hAnsi="Verdana"/>
    </w:rPr>
  </w:style>
  <w:style w:type="paragraph" w:customStyle="1" w:styleId="NoteLevel31">
    <w:name w:val="Note Level 31"/>
    <w:basedOn w:val="Normal"/>
    <w:uiPriority w:val="99"/>
    <w:semiHidden/>
    <w:unhideWhenUsed/>
    <w:rsid w:val="00870B47"/>
    <w:pPr>
      <w:keepNext/>
      <w:numPr>
        <w:ilvl w:val="2"/>
        <w:numId w:val="17"/>
      </w:numPr>
      <w:contextualSpacing/>
      <w:outlineLvl w:val="2"/>
    </w:pPr>
    <w:rPr>
      <w:rFonts w:ascii="Verdana" w:hAnsi="Verdana"/>
    </w:rPr>
  </w:style>
  <w:style w:type="paragraph" w:customStyle="1" w:styleId="NoteLevel41">
    <w:name w:val="Note Level 41"/>
    <w:basedOn w:val="Normal"/>
    <w:uiPriority w:val="99"/>
    <w:semiHidden/>
    <w:unhideWhenUsed/>
    <w:rsid w:val="00870B47"/>
    <w:pPr>
      <w:keepNext/>
      <w:numPr>
        <w:ilvl w:val="3"/>
        <w:numId w:val="17"/>
      </w:numPr>
      <w:contextualSpacing/>
      <w:outlineLvl w:val="3"/>
    </w:pPr>
    <w:rPr>
      <w:rFonts w:ascii="Verdana" w:hAnsi="Verdana"/>
    </w:rPr>
  </w:style>
  <w:style w:type="paragraph" w:customStyle="1" w:styleId="NoteLevel51">
    <w:name w:val="Note Level 51"/>
    <w:basedOn w:val="Normal"/>
    <w:uiPriority w:val="99"/>
    <w:semiHidden/>
    <w:unhideWhenUsed/>
    <w:rsid w:val="00870B47"/>
    <w:pPr>
      <w:keepNext/>
      <w:numPr>
        <w:ilvl w:val="4"/>
        <w:numId w:val="17"/>
      </w:numPr>
      <w:contextualSpacing/>
      <w:outlineLvl w:val="4"/>
    </w:pPr>
    <w:rPr>
      <w:rFonts w:ascii="Verdana" w:hAnsi="Verdana"/>
    </w:rPr>
  </w:style>
  <w:style w:type="paragraph" w:customStyle="1" w:styleId="NoteLevel61">
    <w:name w:val="Note Level 61"/>
    <w:basedOn w:val="Normal"/>
    <w:uiPriority w:val="99"/>
    <w:semiHidden/>
    <w:unhideWhenUsed/>
    <w:rsid w:val="00870B47"/>
    <w:pPr>
      <w:keepNext/>
      <w:numPr>
        <w:ilvl w:val="5"/>
        <w:numId w:val="17"/>
      </w:numPr>
      <w:contextualSpacing/>
      <w:outlineLvl w:val="5"/>
    </w:pPr>
    <w:rPr>
      <w:rFonts w:ascii="Verdana" w:hAnsi="Verdana"/>
    </w:rPr>
  </w:style>
  <w:style w:type="paragraph" w:customStyle="1" w:styleId="NoteLevel71">
    <w:name w:val="Note Level 71"/>
    <w:basedOn w:val="Normal"/>
    <w:uiPriority w:val="99"/>
    <w:semiHidden/>
    <w:unhideWhenUsed/>
    <w:rsid w:val="00870B47"/>
    <w:pPr>
      <w:keepNext/>
      <w:numPr>
        <w:ilvl w:val="6"/>
        <w:numId w:val="17"/>
      </w:numPr>
      <w:contextualSpacing/>
      <w:outlineLvl w:val="6"/>
    </w:pPr>
    <w:rPr>
      <w:rFonts w:ascii="Verdana" w:hAnsi="Verdana"/>
    </w:rPr>
  </w:style>
  <w:style w:type="paragraph" w:customStyle="1" w:styleId="NoteLevel81">
    <w:name w:val="Note Level 81"/>
    <w:basedOn w:val="Normal"/>
    <w:uiPriority w:val="99"/>
    <w:semiHidden/>
    <w:unhideWhenUsed/>
    <w:rsid w:val="00870B47"/>
    <w:pPr>
      <w:keepNext/>
      <w:numPr>
        <w:ilvl w:val="7"/>
        <w:numId w:val="17"/>
      </w:numPr>
      <w:contextualSpacing/>
      <w:outlineLvl w:val="7"/>
    </w:pPr>
    <w:rPr>
      <w:rFonts w:ascii="Verdana" w:hAnsi="Verdana"/>
    </w:rPr>
  </w:style>
  <w:style w:type="paragraph" w:customStyle="1" w:styleId="NoteLevel91">
    <w:name w:val="Note Level 91"/>
    <w:basedOn w:val="Normal"/>
    <w:uiPriority w:val="99"/>
    <w:semiHidden/>
    <w:unhideWhenUsed/>
    <w:rsid w:val="00870B47"/>
    <w:pPr>
      <w:keepNext/>
      <w:numPr>
        <w:ilvl w:val="8"/>
        <w:numId w:val="17"/>
      </w:numPr>
      <w:contextualSpacing/>
      <w:outlineLvl w:val="8"/>
    </w:pPr>
    <w:rPr>
      <w:rFonts w:ascii="Verdana" w:hAnsi="Verdana"/>
    </w:rPr>
  </w:style>
  <w:style w:type="paragraph" w:styleId="Header">
    <w:name w:val="header"/>
    <w:basedOn w:val="Normal"/>
    <w:link w:val="HeaderChar"/>
    <w:uiPriority w:val="99"/>
    <w:unhideWhenUsed/>
    <w:rsid w:val="00870B47"/>
    <w:pPr>
      <w:tabs>
        <w:tab w:val="center" w:pos="4320"/>
        <w:tab w:val="right" w:pos="8640"/>
      </w:tabs>
    </w:pPr>
  </w:style>
  <w:style w:type="character" w:customStyle="1" w:styleId="HeaderChar">
    <w:name w:val="Header Char"/>
    <w:basedOn w:val="DefaultParagraphFont"/>
    <w:link w:val="Header"/>
    <w:uiPriority w:val="99"/>
    <w:rsid w:val="00870B47"/>
    <w:rPr>
      <w:rFonts w:ascii="Times New Roman" w:hAnsi="Times New Roman"/>
      <w:sz w:val="24"/>
      <w:szCs w:val="24"/>
    </w:rPr>
  </w:style>
  <w:style w:type="paragraph" w:styleId="Footer">
    <w:name w:val="footer"/>
    <w:basedOn w:val="Normal"/>
    <w:link w:val="FooterChar"/>
    <w:uiPriority w:val="99"/>
    <w:unhideWhenUsed/>
    <w:rsid w:val="00705A15"/>
    <w:pPr>
      <w:tabs>
        <w:tab w:val="center" w:pos="4320"/>
        <w:tab w:val="right" w:pos="8640"/>
      </w:tabs>
    </w:pPr>
  </w:style>
  <w:style w:type="character" w:customStyle="1" w:styleId="FooterChar">
    <w:name w:val="Footer Char"/>
    <w:basedOn w:val="DefaultParagraphFont"/>
    <w:link w:val="Footer"/>
    <w:uiPriority w:val="99"/>
    <w:rsid w:val="00705A15"/>
    <w:rPr>
      <w:rFonts w:ascii="Times New Roman" w:hAnsi="Times New Roman"/>
      <w:sz w:val="24"/>
      <w:szCs w:val="24"/>
    </w:rPr>
  </w:style>
  <w:style w:type="character" w:styleId="PlaceholderText">
    <w:name w:val="Placeholder Text"/>
    <w:basedOn w:val="DefaultParagraphFont"/>
    <w:uiPriority w:val="99"/>
    <w:semiHidden/>
    <w:rsid w:val="00CC4817"/>
    <w:rPr>
      <w:color w:val="808080"/>
    </w:rPr>
  </w:style>
  <w:style w:type="character" w:styleId="PageNumber">
    <w:name w:val="page number"/>
    <w:basedOn w:val="DefaultParagraphFont"/>
    <w:uiPriority w:val="99"/>
    <w:semiHidden/>
    <w:unhideWhenUsed/>
    <w:rsid w:val="00F773D4"/>
  </w:style>
  <w:style w:type="paragraph" w:styleId="NormalWeb">
    <w:name w:val="Normal (Web)"/>
    <w:basedOn w:val="Normal"/>
    <w:uiPriority w:val="99"/>
    <w:semiHidden/>
    <w:unhideWhenUsed/>
    <w:rsid w:val="000B6CBC"/>
    <w:rPr>
      <w:rFonts w:cs="Times New Roman"/>
    </w:rPr>
  </w:style>
  <w:style w:type="character" w:styleId="Hyperlink">
    <w:name w:val="Hyperlink"/>
    <w:basedOn w:val="DefaultParagraphFont"/>
    <w:uiPriority w:val="99"/>
    <w:unhideWhenUsed/>
    <w:rsid w:val="008D05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574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nhVu9LIuR4&amp;feature=youtu.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dropbox.com/home/OSPA/4.%20advocacy/2018-2019%20Advocacy%20Activities%2C%20Resources/NASP%20Creating%20Connections%20Resources?preview=Creating+Connections+State+Asst+Package+ANNOUNCEMENT+2018.docx" TargetMode="External"/><Relationship Id="rId4" Type="http://schemas.openxmlformats.org/officeDocument/2006/relationships/settings" Target="settings.xml"/><Relationship Id="rId9" Type="http://schemas.openxmlformats.org/officeDocument/2006/relationships/hyperlink" Target="http://www.nasponline.org/research-and-policy/advocacy-tools-and-resources/communications-strategies-and-resources/test/the-leadership-in-action-spotlight-initiativ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494A02639546F49E6EDF4457E81468"/>
        <w:category>
          <w:name w:val="General"/>
          <w:gallery w:val="placeholder"/>
        </w:category>
        <w:types>
          <w:type w:val="bbPlcHdr"/>
        </w:types>
        <w:behaviors>
          <w:behavior w:val="content"/>
        </w:behaviors>
        <w:guid w:val="{C041B0D4-C324-4B17-BBF1-3D33979F5693}"/>
      </w:docPartPr>
      <w:docPartBody>
        <w:p w:rsidR="009412AC" w:rsidRDefault="00F75A6A" w:rsidP="00F75A6A">
          <w:pPr>
            <w:pStyle w:val="36494A02639546F49E6EDF4457E81468"/>
          </w:pPr>
          <w:r>
            <w:t>[Meeting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7DF"/>
    <w:rsid w:val="000055EB"/>
    <w:rsid w:val="000B72DB"/>
    <w:rsid w:val="001118E8"/>
    <w:rsid w:val="001946F7"/>
    <w:rsid w:val="001B74B1"/>
    <w:rsid w:val="00207E6F"/>
    <w:rsid w:val="00231DCC"/>
    <w:rsid w:val="00253C85"/>
    <w:rsid w:val="003149A4"/>
    <w:rsid w:val="00343309"/>
    <w:rsid w:val="006014E9"/>
    <w:rsid w:val="00601EF9"/>
    <w:rsid w:val="00626285"/>
    <w:rsid w:val="006347DF"/>
    <w:rsid w:val="006F1639"/>
    <w:rsid w:val="008F5A89"/>
    <w:rsid w:val="009412AC"/>
    <w:rsid w:val="00991378"/>
    <w:rsid w:val="00A723E3"/>
    <w:rsid w:val="00A8173E"/>
    <w:rsid w:val="00AC2C6B"/>
    <w:rsid w:val="00B53E41"/>
    <w:rsid w:val="00B719C7"/>
    <w:rsid w:val="00BA24BB"/>
    <w:rsid w:val="00C202FC"/>
    <w:rsid w:val="00D052DE"/>
    <w:rsid w:val="00D16D29"/>
    <w:rsid w:val="00DF6576"/>
    <w:rsid w:val="00E40611"/>
    <w:rsid w:val="00E750C8"/>
    <w:rsid w:val="00F75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51DCC7BD54C439F0711523766DF52">
    <w:name w:val="22D51DCC7BD54C439F0711523766DF52"/>
    <w:rsid w:val="006347DF"/>
  </w:style>
  <w:style w:type="character" w:styleId="PlaceholderText">
    <w:name w:val="Placeholder Text"/>
    <w:basedOn w:val="DefaultParagraphFont"/>
    <w:uiPriority w:val="99"/>
    <w:semiHidden/>
    <w:rsid w:val="006014E9"/>
    <w:rPr>
      <w:color w:val="808080"/>
    </w:rPr>
  </w:style>
  <w:style w:type="paragraph" w:customStyle="1" w:styleId="FDB6BC0E18EE974E942ED1BD431F03B5">
    <w:name w:val="FDB6BC0E18EE974E942ED1BD431F03B5"/>
    <w:rsid w:val="000B72DB"/>
  </w:style>
  <w:style w:type="paragraph" w:customStyle="1" w:styleId="172AC5C6DF7EB84C90B865F51DB886B5">
    <w:name w:val="172AC5C6DF7EB84C90B865F51DB886B5"/>
    <w:rsid w:val="000B72DB"/>
  </w:style>
  <w:style w:type="paragraph" w:customStyle="1" w:styleId="5D69171523666E46A762B49F72579F81">
    <w:name w:val="5D69171523666E46A762B49F72579F81"/>
    <w:rsid w:val="000B72DB"/>
  </w:style>
  <w:style w:type="paragraph" w:customStyle="1" w:styleId="68EC510A31666F4DB87057AF1C5BBEB2">
    <w:name w:val="68EC510A31666F4DB87057AF1C5BBEB2"/>
    <w:rsid w:val="000B72DB"/>
  </w:style>
  <w:style w:type="paragraph" w:customStyle="1" w:styleId="82FAFBA827DAD04F9E9D536CE3A186FB">
    <w:name w:val="82FAFBA827DAD04F9E9D536CE3A186FB"/>
    <w:rsid w:val="000B72DB"/>
  </w:style>
  <w:style w:type="paragraph" w:customStyle="1" w:styleId="E7E67BB4DD1D884AA0F606F8025A13A0">
    <w:name w:val="E7E67BB4DD1D884AA0F606F8025A13A0"/>
    <w:rsid w:val="006014E9"/>
  </w:style>
  <w:style w:type="paragraph" w:customStyle="1" w:styleId="F8B6E68CFDBC974AAD248CD507F6BDB6">
    <w:name w:val="F8B6E68CFDBC974AAD248CD507F6BDB6"/>
    <w:rsid w:val="006014E9"/>
  </w:style>
  <w:style w:type="paragraph" w:customStyle="1" w:styleId="DF4FCF9CE760BA4C88E99B41378E1AB5">
    <w:name w:val="DF4FCF9CE760BA4C88E99B41378E1AB5"/>
    <w:rsid w:val="006014E9"/>
  </w:style>
  <w:style w:type="paragraph" w:customStyle="1" w:styleId="DD0D1A89330A514CA690233445E96A4B">
    <w:name w:val="DD0D1A89330A514CA690233445E96A4B"/>
    <w:rsid w:val="006014E9"/>
  </w:style>
  <w:style w:type="paragraph" w:customStyle="1" w:styleId="29BE9B4D3F8A4797B64D8F569952EEC6">
    <w:name w:val="29BE9B4D3F8A4797B64D8F569952EEC6"/>
    <w:rsid w:val="00F75A6A"/>
    <w:pPr>
      <w:spacing w:after="160" w:line="259" w:lineRule="auto"/>
    </w:pPr>
    <w:rPr>
      <w:sz w:val="22"/>
      <w:szCs w:val="22"/>
      <w:lang w:eastAsia="en-US"/>
    </w:rPr>
  </w:style>
  <w:style w:type="paragraph" w:customStyle="1" w:styleId="2DF93E5EF9CE44C1A61C1822CA9D3A0F">
    <w:name w:val="2DF93E5EF9CE44C1A61C1822CA9D3A0F"/>
    <w:rsid w:val="00F75A6A"/>
    <w:pPr>
      <w:spacing w:after="160" w:line="259" w:lineRule="auto"/>
    </w:pPr>
    <w:rPr>
      <w:sz w:val="22"/>
      <w:szCs w:val="22"/>
      <w:lang w:eastAsia="en-US"/>
    </w:rPr>
  </w:style>
  <w:style w:type="paragraph" w:customStyle="1" w:styleId="11DDAE04CB4144E7B4F64107404725B5">
    <w:name w:val="11DDAE04CB4144E7B4F64107404725B5"/>
    <w:rsid w:val="00F75A6A"/>
    <w:pPr>
      <w:spacing w:after="160" w:line="259" w:lineRule="auto"/>
    </w:pPr>
    <w:rPr>
      <w:sz w:val="22"/>
      <w:szCs w:val="22"/>
      <w:lang w:eastAsia="en-US"/>
    </w:rPr>
  </w:style>
  <w:style w:type="paragraph" w:customStyle="1" w:styleId="7DEABD2D190241748AB1B859DD122C5A">
    <w:name w:val="7DEABD2D190241748AB1B859DD122C5A"/>
    <w:rsid w:val="00F75A6A"/>
    <w:pPr>
      <w:spacing w:after="160" w:line="259" w:lineRule="auto"/>
    </w:pPr>
    <w:rPr>
      <w:sz w:val="22"/>
      <w:szCs w:val="22"/>
      <w:lang w:eastAsia="en-US"/>
    </w:rPr>
  </w:style>
  <w:style w:type="paragraph" w:customStyle="1" w:styleId="DF048EA96A9E45F7922E76E775528CEE">
    <w:name w:val="DF048EA96A9E45F7922E76E775528CEE"/>
    <w:rsid w:val="00F75A6A"/>
    <w:pPr>
      <w:spacing w:after="160" w:line="259" w:lineRule="auto"/>
    </w:pPr>
    <w:rPr>
      <w:sz w:val="22"/>
      <w:szCs w:val="22"/>
      <w:lang w:eastAsia="en-US"/>
    </w:rPr>
  </w:style>
  <w:style w:type="paragraph" w:customStyle="1" w:styleId="30AF5BDD743B485A8F75147A091F33AC">
    <w:name w:val="30AF5BDD743B485A8F75147A091F33AC"/>
    <w:rsid w:val="00F75A6A"/>
    <w:pPr>
      <w:spacing w:after="160" w:line="259" w:lineRule="auto"/>
    </w:pPr>
    <w:rPr>
      <w:sz w:val="22"/>
      <w:szCs w:val="22"/>
      <w:lang w:eastAsia="en-US"/>
    </w:rPr>
  </w:style>
  <w:style w:type="paragraph" w:customStyle="1" w:styleId="BF58612490C240A388AAC29B0870BC7B">
    <w:name w:val="BF58612490C240A388AAC29B0870BC7B"/>
    <w:rsid w:val="00F75A6A"/>
    <w:pPr>
      <w:spacing w:after="160" w:line="259" w:lineRule="auto"/>
    </w:pPr>
    <w:rPr>
      <w:sz w:val="22"/>
      <w:szCs w:val="22"/>
      <w:lang w:eastAsia="en-US"/>
    </w:rPr>
  </w:style>
  <w:style w:type="paragraph" w:customStyle="1" w:styleId="36494A02639546F49E6EDF4457E81468">
    <w:name w:val="36494A02639546F49E6EDF4457E81468"/>
    <w:rsid w:val="00F75A6A"/>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7D76-466D-4BD7-A7FD-DCAC2E93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10</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Foutch</dc:creator>
  <cp:lastModifiedBy>Kathryn Moore</cp:lastModifiedBy>
  <cp:revision>12</cp:revision>
  <cp:lastPrinted>2018-06-22T23:55:00Z</cp:lastPrinted>
  <dcterms:created xsi:type="dcterms:W3CDTF">2018-11-01T23:51:00Z</dcterms:created>
  <dcterms:modified xsi:type="dcterms:W3CDTF">2019-01-26T02:49:00Z</dcterms:modified>
</cp:coreProperties>
</file>